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7A" w:rsidRPr="005316D3" w:rsidRDefault="0097677A" w:rsidP="0097677A">
      <w:pPr>
        <w:autoSpaceDE w:val="0"/>
        <w:autoSpaceDN w:val="0"/>
        <w:adjustRightInd w:val="0"/>
        <w:snapToGrid w:val="0"/>
        <w:jc w:val="center"/>
        <w:rPr>
          <w:rFonts w:ascii="楷体_GB2312" w:eastAsia="楷体_GB2312"/>
          <w:b/>
          <w:sz w:val="144"/>
        </w:rPr>
      </w:pPr>
      <w:r w:rsidRPr="005316D3">
        <w:rPr>
          <w:rFonts w:ascii="楷体_GB2312" w:eastAsia="楷体_GB2312" w:hint="eastAsia"/>
          <w:b/>
          <w:sz w:val="144"/>
        </w:rPr>
        <w:t>诚信拍卖</w:t>
      </w:r>
    </w:p>
    <w:p w:rsidR="0097677A" w:rsidRPr="005316D3" w:rsidRDefault="0097677A" w:rsidP="0097677A">
      <w:pPr>
        <w:pStyle w:val="1"/>
        <w:autoSpaceDE w:val="0"/>
        <w:autoSpaceDN w:val="0"/>
        <w:adjustRightInd w:val="0"/>
        <w:snapToGrid w:val="0"/>
        <w:spacing w:before="0" w:after="0" w:line="240" w:lineRule="auto"/>
        <w:jc w:val="center"/>
        <w:rPr>
          <w:sz w:val="84"/>
          <w:szCs w:val="84"/>
        </w:rPr>
      </w:pPr>
      <w:proofErr w:type="spellStart"/>
      <w:proofErr w:type="gramStart"/>
      <w:r w:rsidRPr="005316D3">
        <w:rPr>
          <w:sz w:val="84"/>
          <w:szCs w:val="84"/>
        </w:rPr>
        <w:t>Chengxin</w:t>
      </w:r>
      <w:proofErr w:type="spellEnd"/>
      <w:r w:rsidRPr="005316D3">
        <w:rPr>
          <w:sz w:val="84"/>
          <w:szCs w:val="84"/>
        </w:rPr>
        <w:t xml:space="preserve">  Auction</w:t>
      </w:r>
      <w:proofErr w:type="gramEnd"/>
    </w:p>
    <w:p w:rsidR="0097677A" w:rsidRPr="005316D3" w:rsidRDefault="0097677A" w:rsidP="0097677A">
      <w:pPr>
        <w:snapToGrid w:val="0"/>
        <w:jc w:val="center"/>
        <w:rPr>
          <w:rFonts w:ascii="楷体_GB2312" w:eastAsia="楷体_GB2312" w:hAnsi="楷体"/>
          <w:b/>
          <w:bCs/>
          <w:sz w:val="36"/>
          <w:szCs w:val="36"/>
        </w:rPr>
      </w:pPr>
      <w:r w:rsidRPr="005316D3">
        <w:rPr>
          <w:rFonts w:ascii="楷体_GB2312" w:eastAsia="楷体_GB2312" w:hAnsi="楷体" w:hint="eastAsia"/>
          <w:b/>
          <w:bCs/>
          <w:sz w:val="36"/>
          <w:szCs w:val="36"/>
        </w:rPr>
        <w:t>吉州区井冈山北大道2号庐陵商业街东地块</w:t>
      </w:r>
      <w:r w:rsidR="00D27935">
        <w:rPr>
          <w:rFonts w:ascii="楷体_GB2312" w:eastAsia="楷体_GB2312" w:hAnsi="楷体" w:hint="eastAsia"/>
          <w:b/>
          <w:bCs/>
          <w:sz w:val="36"/>
          <w:szCs w:val="36"/>
        </w:rPr>
        <w:t>J栋101号</w:t>
      </w:r>
      <w:r w:rsidRPr="005316D3">
        <w:rPr>
          <w:rFonts w:ascii="楷体_GB2312" w:eastAsia="楷体_GB2312" w:hAnsi="楷体" w:hint="eastAsia"/>
          <w:b/>
          <w:bCs/>
          <w:sz w:val="36"/>
          <w:szCs w:val="36"/>
        </w:rPr>
        <w:t>商铺</w:t>
      </w:r>
    </w:p>
    <w:p w:rsidR="0097677A" w:rsidRPr="005316D3" w:rsidRDefault="00D27935" w:rsidP="0097677A">
      <w:pPr>
        <w:snapToGrid w:val="0"/>
        <w:jc w:val="center"/>
        <w:rPr>
          <w:rFonts w:ascii="楷体" w:eastAsia="楷体" w:hAnsi="楷体"/>
          <w:b/>
          <w:sz w:val="36"/>
          <w:szCs w:val="36"/>
        </w:rPr>
      </w:pPr>
      <w:r>
        <w:rPr>
          <w:rFonts w:ascii="楷体_GB2312" w:eastAsia="楷体_GB2312" w:hAnsi="楷体" w:hint="eastAsia"/>
          <w:b/>
          <w:sz w:val="36"/>
          <w:szCs w:val="36"/>
        </w:rPr>
        <w:t>5年</w:t>
      </w:r>
      <w:r w:rsidR="0097677A" w:rsidRPr="005316D3">
        <w:rPr>
          <w:rFonts w:ascii="楷体_GB2312" w:eastAsia="楷体_GB2312" w:hAnsi="楷体" w:hint="eastAsia"/>
          <w:b/>
          <w:sz w:val="36"/>
          <w:szCs w:val="36"/>
        </w:rPr>
        <w:t>租</w:t>
      </w:r>
      <w:r w:rsidR="0097677A" w:rsidRPr="005316D3">
        <w:rPr>
          <w:rFonts w:ascii="楷体_GB2312" w:eastAsia="楷体_GB2312" w:hAnsi="楷体" w:cs="宋体" w:hint="eastAsia"/>
          <w:b/>
          <w:kern w:val="0"/>
          <w:sz w:val="36"/>
          <w:szCs w:val="36"/>
        </w:rPr>
        <w:t>赁经营权网络竞价</w:t>
      </w:r>
    </w:p>
    <w:p w:rsidR="0097677A" w:rsidRPr="005316D3" w:rsidRDefault="0097677A" w:rsidP="0097677A">
      <w:pPr>
        <w:snapToGrid w:val="0"/>
        <w:jc w:val="center"/>
        <w:rPr>
          <w:rFonts w:ascii="方正隶书简体" w:eastAsia="方正隶书简体"/>
          <w:b/>
          <w:sz w:val="36"/>
          <w:szCs w:val="36"/>
        </w:rPr>
      </w:pPr>
      <w:r w:rsidRPr="005316D3">
        <w:rPr>
          <w:rFonts w:ascii="楷体_GB2312" w:eastAsia="楷体_GB2312" w:hint="eastAsia"/>
          <w:b/>
          <w:sz w:val="32"/>
          <w:szCs w:val="36"/>
        </w:rPr>
        <w:t>网络竞价开始时间：</w:t>
      </w:r>
      <w:r w:rsidR="00566E7A">
        <w:rPr>
          <w:rFonts w:ascii="楷体_GB2312" w:eastAsia="楷体_GB2312" w:hint="eastAsia"/>
          <w:b/>
          <w:sz w:val="32"/>
          <w:szCs w:val="36"/>
        </w:rPr>
        <w:t>2024年</w:t>
      </w:r>
      <w:r w:rsidR="0088448F">
        <w:rPr>
          <w:rFonts w:ascii="楷体_GB2312" w:eastAsia="楷体_GB2312" w:hint="eastAsia"/>
          <w:b/>
          <w:sz w:val="32"/>
          <w:szCs w:val="36"/>
        </w:rPr>
        <w:t>9</w:t>
      </w:r>
      <w:r w:rsidR="00566E7A">
        <w:rPr>
          <w:rFonts w:ascii="楷体_GB2312" w:eastAsia="楷体_GB2312" w:hint="eastAsia"/>
          <w:b/>
          <w:sz w:val="32"/>
          <w:szCs w:val="36"/>
        </w:rPr>
        <w:t>月</w:t>
      </w:r>
      <w:r w:rsidR="0088448F">
        <w:rPr>
          <w:rFonts w:ascii="楷体_GB2312" w:eastAsia="楷体_GB2312" w:hint="eastAsia"/>
          <w:b/>
          <w:sz w:val="32"/>
          <w:szCs w:val="36"/>
        </w:rPr>
        <w:t>24</w:t>
      </w:r>
      <w:r w:rsidR="00566E7A">
        <w:rPr>
          <w:rFonts w:ascii="楷体_GB2312" w:eastAsia="楷体_GB2312" w:hint="eastAsia"/>
          <w:b/>
          <w:sz w:val="32"/>
          <w:szCs w:val="36"/>
        </w:rPr>
        <w:t>日</w:t>
      </w:r>
      <w:r w:rsidR="0088448F">
        <w:rPr>
          <w:rFonts w:ascii="楷体_GB2312" w:eastAsia="楷体_GB2312" w:hint="eastAsia"/>
          <w:b/>
          <w:sz w:val="32"/>
          <w:szCs w:val="36"/>
        </w:rPr>
        <w:t>10</w:t>
      </w:r>
      <w:r w:rsidRPr="005316D3">
        <w:rPr>
          <w:rFonts w:ascii="楷体_GB2312" w:eastAsia="楷体_GB2312" w:hint="eastAsia"/>
          <w:b/>
          <w:sz w:val="32"/>
          <w:szCs w:val="36"/>
        </w:rPr>
        <w:t>时</w:t>
      </w:r>
    </w:p>
    <w:p w:rsidR="0097677A" w:rsidRPr="005316D3" w:rsidRDefault="0097677A" w:rsidP="0097677A">
      <w:pPr>
        <w:snapToGrid w:val="0"/>
        <w:jc w:val="center"/>
        <w:rPr>
          <w:rFonts w:ascii="方正隶书简体" w:eastAsia="方正隶书简体"/>
          <w:b/>
        </w:rPr>
      </w:pPr>
      <w:r w:rsidRPr="005316D3">
        <w:rPr>
          <w:rFonts w:ascii="仿宋_GB2312" w:eastAsia="仿宋_GB2312" w:hAnsi="宋体" w:hint="eastAsia"/>
          <w:b/>
          <w:sz w:val="28"/>
          <w:szCs w:val="28"/>
        </w:rPr>
        <w:t>（项目编号：CQ【</w:t>
      </w:r>
      <w:r w:rsidR="003A3F09">
        <w:rPr>
          <w:rFonts w:ascii="仿宋_GB2312" w:eastAsia="仿宋_GB2312" w:hAnsi="宋体" w:hint="eastAsia"/>
          <w:b/>
          <w:sz w:val="28"/>
          <w:szCs w:val="28"/>
        </w:rPr>
        <w:t>2024</w:t>
      </w:r>
      <w:r w:rsidRPr="005316D3">
        <w:rPr>
          <w:rFonts w:ascii="仿宋_GB2312" w:eastAsia="仿宋_GB2312" w:hAnsi="宋体" w:hint="eastAsia"/>
          <w:b/>
          <w:sz w:val="28"/>
          <w:szCs w:val="28"/>
        </w:rPr>
        <w:t>】ZY</w:t>
      </w:r>
      <w:r w:rsidR="0088448F">
        <w:rPr>
          <w:rFonts w:ascii="仿宋_GB2312" w:eastAsia="仿宋_GB2312" w:hAnsi="宋体" w:hint="eastAsia"/>
          <w:b/>
          <w:sz w:val="28"/>
          <w:szCs w:val="28"/>
        </w:rPr>
        <w:t>108</w:t>
      </w:r>
      <w:r w:rsidRPr="005316D3">
        <w:rPr>
          <w:rFonts w:ascii="仿宋_GB2312" w:eastAsia="仿宋_GB2312" w:hAnsi="宋体" w:hint="eastAsia"/>
          <w:b/>
          <w:sz w:val="28"/>
          <w:szCs w:val="28"/>
        </w:rPr>
        <w:t>号）</w:t>
      </w:r>
    </w:p>
    <w:p w:rsidR="0097677A" w:rsidRPr="005316D3" w:rsidRDefault="0097677A" w:rsidP="0097677A">
      <w:pPr>
        <w:snapToGrid w:val="0"/>
        <w:rPr>
          <w:rFonts w:ascii="方正隶书简体" w:eastAsia="方正隶书简体"/>
          <w:b/>
        </w:rPr>
      </w:pPr>
    </w:p>
    <w:p w:rsidR="0097677A" w:rsidRPr="005316D3" w:rsidRDefault="0097677A" w:rsidP="0097677A">
      <w:pPr>
        <w:snapToGrid w:val="0"/>
        <w:jc w:val="center"/>
        <w:rPr>
          <w:rFonts w:ascii="方正隶书简体" w:eastAsia="方正隶书简体"/>
          <w:b/>
        </w:rPr>
      </w:pPr>
    </w:p>
    <w:p w:rsidR="0097677A" w:rsidRPr="005316D3" w:rsidRDefault="0097677A" w:rsidP="00934549">
      <w:pPr>
        <w:tabs>
          <w:tab w:val="left" w:pos="5685"/>
        </w:tabs>
        <w:snapToGrid w:val="0"/>
        <w:jc w:val="center"/>
        <w:rPr>
          <w:rFonts w:ascii="方正隶书简体" w:eastAsia="方正隶书简体"/>
          <w:b/>
        </w:rPr>
      </w:pPr>
    </w:p>
    <w:p w:rsidR="0097677A" w:rsidRPr="005316D3" w:rsidRDefault="0097677A" w:rsidP="0097677A">
      <w:pPr>
        <w:snapToGrid w:val="0"/>
        <w:jc w:val="center"/>
        <w:rPr>
          <w:rFonts w:ascii="方正隶书简体" w:eastAsia="方正隶书简体"/>
          <w:b/>
        </w:rPr>
      </w:pPr>
    </w:p>
    <w:p w:rsidR="0097677A" w:rsidRPr="00D07594" w:rsidRDefault="0097677A" w:rsidP="0097677A">
      <w:pPr>
        <w:snapToGrid w:val="0"/>
        <w:spacing w:line="360" w:lineRule="auto"/>
        <w:jc w:val="center"/>
        <w:rPr>
          <w:rFonts w:ascii="仿宋" w:eastAsia="仿宋" w:hAnsi="仿宋"/>
          <w:b/>
          <w:sz w:val="52"/>
          <w:szCs w:val="52"/>
        </w:rPr>
      </w:pPr>
      <w:r w:rsidRPr="00D07594">
        <w:rPr>
          <w:rFonts w:ascii="仿宋" w:eastAsia="仿宋" w:hAnsi="仿宋" w:hint="eastAsia"/>
          <w:b/>
          <w:sz w:val="52"/>
          <w:szCs w:val="52"/>
        </w:rPr>
        <w:t>拍</w:t>
      </w:r>
    </w:p>
    <w:p w:rsidR="0097677A" w:rsidRPr="00D07594" w:rsidRDefault="0097677A" w:rsidP="0097677A">
      <w:pPr>
        <w:snapToGrid w:val="0"/>
        <w:spacing w:line="360" w:lineRule="auto"/>
        <w:jc w:val="center"/>
        <w:rPr>
          <w:rFonts w:ascii="仿宋" w:eastAsia="仿宋" w:hAnsi="仿宋"/>
          <w:b/>
          <w:sz w:val="52"/>
          <w:szCs w:val="52"/>
        </w:rPr>
      </w:pPr>
      <w:r w:rsidRPr="00D07594">
        <w:rPr>
          <w:rFonts w:ascii="仿宋" w:eastAsia="仿宋" w:hAnsi="仿宋" w:hint="eastAsia"/>
          <w:b/>
          <w:sz w:val="52"/>
          <w:szCs w:val="52"/>
        </w:rPr>
        <w:t>卖</w:t>
      </w:r>
    </w:p>
    <w:p w:rsidR="0097677A" w:rsidRPr="00D07594" w:rsidRDefault="0097677A" w:rsidP="0097677A">
      <w:pPr>
        <w:snapToGrid w:val="0"/>
        <w:spacing w:line="360" w:lineRule="auto"/>
        <w:jc w:val="center"/>
        <w:rPr>
          <w:rFonts w:ascii="仿宋" w:eastAsia="仿宋" w:hAnsi="仿宋"/>
          <w:b/>
          <w:sz w:val="52"/>
          <w:szCs w:val="52"/>
        </w:rPr>
      </w:pPr>
      <w:r w:rsidRPr="00D07594">
        <w:rPr>
          <w:rFonts w:ascii="仿宋" w:eastAsia="仿宋" w:hAnsi="仿宋" w:hint="eastAsia"/>
          <w:b/>
          <w:sz w:val="52"/>
          <w:szCs w:val="52"/>
        </w:rPr>
        <w:t>会</w:t>
      </w:r>
    </w:p>
    <w:p w:rsidR="0097677A" w:rsidRPr="00D07594" w:rsidRDefault="0097677A" w:rsidP="0097677A">
      <w:pPr>
        <w:snapToGrid w:val="0"/>
        <w:spacing w:line="360" w:lineRule="auto"/>
        <w:jc w:val="center"/>
        <w:rPr>
          <w:rFonts w:ascii="仿宋" w:eastAsia="仿宋" w:hAnsi="仿宋"/>
          <w:b/>
          <w:sz w:val="52"/>
          <w:szCs w:val="52"/>
        </w:rPr>
      </w:pPr>
      <w:r w:rsidRPr="00D07594">
        <w:rPr>
          <w:rFonts w:ascii="仿宋" w:eastAsia="仿宋" w:hAnsi="仿宋" w:hint="eastAsia"/>
          <w:b/>
          <w:sz w:val="52"/>
          <w:szCs w:val="52"/>
        </w:rPr>
        <w:t>资</w:t>
      </w:r>
    </w:p>
    <w:p w:rsidR="0097677A" w:rsidRPr="00D07594" w:rsidRDefault="0097677A" w:rsidP="0097677A">
      <w:pPr>
        <w:snapToGrid w:val="0"/>
        <w:spacing w:line="360" w:lineRule="auto"/>
        <w:jc w:val="center"/>
        <w:rPr>
          <w:rFonts w:ascii="仿宋" w:eastAsia="仿宋" w:hAnsi="仿宋"/>
          <w:b/>
          <w:sz w:val="52"/>
          <w:szCs w:val="52"/>
        </w:rPr>
      </w:pPr>
      <w:r w:rsidRPr="00D07594">
        <w:rPr>
          <w:rFonts w:ascii="仿宋" w:eastAsia="仿宋" w:hAnsi="仿宋" w:hint="eastAsia"/>
          <w:b/>
          <w:sz w:val="52"/>
          <w:szCs w:val="52"/>
        </w:rPr>
        <w:t>料</w:t>
      </w:r>
    </w:p>
    <w:p w:rsidR="0097677A" w:rsidRPr="00D07594" w:rsidRDefault="0097677A" w:rsidP="0097677A">
      <w:pPr>
        <w:snapToGrid w:val="0"/>
        <w:spacing w:line="360" w:lineRule="auto"/>
        <w:jc w:val="center"/>
        <w:rPr>
          <w:rFonts w:ascii="仿宋" w:eastAsia="仿宋" w:hAnsi="仿宋"/>
          <w:b/>
          <w:sz w:val="52"/>
          <w:szCs w:val="52"/>
        </w:rPr>
      </w:pPr>
      <w:r w:rsidRPr="00D07594">
        <w:rPr>
          <w:rFonts w:ascii="仿宋" w:eastAsia="仿宋" w:hAnsi="仿宋" w:hint="eastAsia"/>
          <w:b/>
          <w:sz w:val="52"/>
          <w:szCs w:val="52"/>
        </w:rPr>
        <w:t>汇</w:t>
      </w:r>
    </w:p>
    <w:p w:rsidR="0097677A" w:rsidRPr="005316D3" w:rsidRDefault="0097677A" w:rsidP="0097677A">
      <w:pPr>
        <w:snapToGrid w:val="0"/>
        <w:spacing w:line="360" w:lineRule="auto"/>
        <w:jc w:val="center"/>
        <w:rPr>
          <w:b/>
          <w:sz w:val="52"/>
          <w:szCs w:val="52"/>
        </w:rPr>
      </w:pPr>
      <w:r w:rsidRPr="00D07594">
        <w:rPr>
          <w:rFonts w:ascii="仿宋" w:eastAsia="仿宋" w:hAnsi="仿宋" w:hint="eastAsia"/>
          <w:b/>
          <w:sz w:val="52"/>
          <w:szCs w:val="52"/>
        </w:rPr>
        <w:t>编</w:t>
      </w:r>
    </w:p>
    <w:p w:rsidR="0097677A" w:rsidRPr="005316D3" w:rsidRDefault="0097677A" w:rsidP="0097677A">
      <w:pPr>
        <w:snapToGrid w:val="0"/>
        <w:jc w:val="center"/>
        <w:rPr>
          <w:b/>
          <w:sz w:val="18"/>
          <w:szCs w:val="18"/>
        </w:rPr>
      </w:pPr>
    </w:p>
    <w:p w:rsidR="0097677A" w:rsidRPr="005316D3" w:rsidRDefault="0097677A" w:rsidP="0097677A">
      <w:pPr>
        <w:snapToGrid w:val="0"/>
        <w:jc w:val="center"/>
        <w:rPr>
          <w:b/>
          <w:sz w:val="18"/>
          <w:szCs w:val="18"/>
        </w:rPr>
      </w:pPr>
    </w:p>
    <w:p w:rsidR="0097677A" w:rsidRPr="005316D3" w:rsidRDefault="0097677A" w:rsidP="0097677A">
      <w:pPr>
        <w:snapToGrid w:val="0"/>
        <w:jc w:val="center"/>
        <w:rPr>
          <w:b/>
          <w:sz w:val="18"/>
          <w:szCs w:val="18"/>
        </w:rPr>
      </w:pPr>
    </w:p>
    <w:p w:rsidR="0097677A" w:rsidRPr="005316D3" w:rsidRDefault="0097677A" w:rsidP="0097677A">
      <w:pPr>
        <w:snapToGrid w:val="0"/>
        <w:jc w:val="center"/>
        <w:rPr>
          <w:b/>
          <w:sz w:val="18"/>
          <w:szCs w:val="18"/>
        </w:rPr>
      </w:pPr>
    </w:p>
    <w:p w:rsidR="0097677A" w:rsidRPr="00D07594" w:rsidRDefault="0097677A" w:rsidP="0097677A">
      <w:pPr>
        <w:snapToGrid w:val="0"/>
        <w:jc w:val="center"/>
        <w:rPr>
          <w:rFonts w:ascii="仿宋" w:eastAsia="仿宋" w:hAnsi="仿宋"/>
          <w:b/>
          <w:sz w:val="36"/>
        </w:rPr>
      </w:pPr>
      <w:r w:rsidRPr="00D07594">
        <w:rPr>
          <w:rFonts w:ascii="仿宋" w:eastAsia="仿宋" w:hAnsi="仿宋" w:hint="eastAsia"/>
          <w:b/>
          <w:w w:val="98"/>
          <w:kern w:val="0"/>
          <w:sz w:val="36"/>
        </w:rPr>
        <w:t>吉安诚信拍卖有限公</w:t>
      </w:r>
      <w:r w:rsidRPr="00D07594">
        <w:rPr>
          <w:rFonts w:ascii="仿宋" w:eastAsia="仿宋" w:hAnsi="仿宋" w:hint="eastAsia"/>
          <w:b/>
          <w:spacing w:val="5"/>
          <w:w w:val="98"/>
          <w:kern w:val="0"/>
          <w:sz w:val="36"/>
        </w:rPr>
        <w:t>司</w:t>
      </w:r>
    </w:p>
    <w:p w:rsidR="0097677A" w:rsidRPr="005316D3" w:rsidRDefault="0097677A" w:rsidP="0097677A">
      <w:pPr>
        <w:snapToGrid w:val="0"/>
        <w:jc w:val="center"/>
        <w:rPr>
          <w:rFonts w:ascii="隶书" w:eastAsia="隶书"/>
          <w:snapToGrid w:val="0"/>
          <w:kern w:val="0"/>
          <w:sz w:val="72"/>
        </w:rPr>
      </w:pPr>
      <w:proofErr w:type="spellStart"/>
      <w:proofErr w:type="gramStart"/>
      <w:r w:rsidRPr="00D07594">
        <w:rPr>
          <w:rFonts w:ascii="仿宋" w:eastAsia="仿宋" w:hAnsi="仿宋"/>
          <w:b/>
          <w:w w:val="95"/>
          <w:kern w:val="0"/>
          <w:sz w:val="32"/>
        </w:rPr>
        <w:t>Ji’anChengxin</w:t>
      </w:r>
      <w:proofErr w:type="spellEnd"/>
      <w:r w:rsidRPr="00D07594">
        <w:rPr>
          <w:rFonts w:ascii="仿宋" w:eastAsia="仿宋" w:hAnsi="仿宋"/>
          <w:b/>
          <w:w w:val="95"/>
          <w:kern w:val="0"/>
          <w:sz w:val="32"/>
        </w:rPr>
        <w:t xml:space="preserve">  Auction</w:t>
      </w:r>
      <w:proofErr w:type="gramEnd"/>
      <w:r w:rsidRPr="00D07594">
        <w:rPr>
          <w:rFonts w:ascii="仿宋" w:eastAsia="仿宋" w:hAnsi="仿宋"/>
          <w:b/>
          <w:w w:val="95"/>
          <w:kern w:val="0"/>
          <w:sz w:val="32"/>
        </w:rPr>
        <w:t xml:space="preserve">  Co.</w:t>
      </w:r>
      <w:r w:rsidRPr="00D07594">
        <w:rPr>
          <w:rFonts w:ascii="仿宋" w:eastAsia="仿宋" w:hAnsi="仿宋" w:hint="eastAsia"/>
          <w:b/>
          <w:w w:val="95"/>
          <w:kern w:val="0"/>
          <w:sz w:val="32"/>
        </w:rPr>
        <w:t>，</w:t>
      </w:r>
      <w:r w:rsidRPr="00D07594">
        <w:rPr>
          <w:rFonts w:ascii="仿宋" w:eastAsia="仿宋" w:hAnsi="仿宋"/>
          <w:b/>
          <w:w w:val="95"/>
          <w:kern w:val="0"/>
          <w:sz w:val="32"/>
        </w:rPr>
        <w:t xml:space="preserve"> Lt</w:t>
      </w:r>
      <w:r w:rsidRPr="00D07594">
        <w:rPr>
          <w:rFonts w:ascii="仿宋" w:eastAsia="仿宋" w:hAnsi="仿宋"/>
          <w:b/>
          <w:spacing w:val="16"/>
          <w:w w:val="95"/>
          <w:kern w:val="0"/>
          <w:sz w:val="32"/>
        </w:rPr>
        <w:t>d</w:t>
      </w:r>
    </w:p>
    <w:p w:rsidR="0097677A" w:rsidRPr="005316D3" w:rsidRDefault="0097677A" w:rsidP="0097677A">
      <w:pPr>
        <w:widowControl/>
        <w:jc w:val="center"/>
        <w:rPr>
          <w:b/>
          <w:sz w:val="44"/>
          <w:szCs w:val="44"/>
        </w:rPr>
      </w:pPr>
      <w:r w:rsidRPr="005316D3">
        <w:rPr>
          <w:b/>
          <w:kern w:val="0"/>
          <w:sz w:val="52"/>
          <w:szCs w:val="52"/>
        </w:rPr>
        <w:br w:type="page"/>
      </w:r>
      <w:r w:rsidRPr="005316D3">
        <w:rPr>
          <w:rFonts w:hint="eastAsia"/>
          <w:b/>
          <w:sz w:val="52"/>
          <w:szCs w:val="52"/>
        </w:rPr>
        <w:lastRenderedPageBreak/>
        <w:t>目录</w:t>
      </w:r>
    </w:p>
    <w:p w:rsidR="0097677A" w:rsidRPr="005316D3" w:rsidRDefault="0097677A" w:rsidP="0097677A">
      <w:pPr>
        <w:adjustRightInd w:val="0"/>
        <w:snapToGrid w:val="0"/>
        <w:spacing w:line="480" w:lineRule="auto"/>
        <w:ind w:firstLineChars="161" w:firstLine="582"/>
        <w:rPr>
          <w:b/>
          <w:sz w:val="36"/>
          <w:szCs w:val="36"/>
        </w:rPr>
      </w:pPr>
    </w:p>
    <w:p w:rsidR="0097677A" w:rsidRPr="005316D3" w:rsidRDefault="0097677A" w:rsidP="0097677A">
      <w:pPr>
        <w:adjustRightInd w:val="0"/>
        <w:snapToGrid w:val="0"/>
        <w:spacing w:line="480" w:lineRule="auto"/>
        <w:ind w:firstLineChars="161" w:firstLine="582"/>
        <w:rPr>
          <w:rFonts w:ascii="仿宋_GB2312" w:eastAsia="仿宋_GB2312"/>
          <w:b/>
          <w:sz w:val="36"/>
          <w:szCs w:val="36"/>
        </w:rPr>
      </w:pPr>
      <w:r w:rsidRPr="005316D3">
        <w:rPr>
          <w:rFonts w:ascii="仿宋_GB2312" w:eastAsia="仿宋_GB2312" w:hint="eastAsia"/>
          <w:b/>
          <w:sz w:val="36"/>
          <w:szCs w:val="36"/>
        </w:rPr>
        <w:t>一、网络竞价拍卖公告</w:t>
      </w:r>
    </w:p>
    <w:p w:rsidR="0097677A" w:rsidRPr="005316D3" w:rsidRDefault="0097677A" w:rsidP="0097677A">
      <w:pPr>
        <w:adjustRightInd w:val="0"/>
        <w:snapToGrid w:val="0"/>
        <w:spacing w:line="480" w:lineRule="auto"/>
        <w:ind w:firstLineChars="161" w:firstLine="582"/>
        <w:rPr>
          <w:rFonts w:ascii="仿宋_GB2312" w:eastAsia="仿宋_GB2312"/>
          <w:b/>
          <w:sz w:val="36"/>
          <w:szCs w:val="36"/>
        </w:rPr>
      </w:pPr>
      <w:r w:rsidRPr="005316D3">
        <w:rPr>
          <w:rFonts w:ascii="仿宋_GB2312" w:eastAsia="仿宋_GB2312" w:hint="eastAsia"/>
          <w:b/>
          <w:sz w:val="36"/>
          <w:szCs w:val="36"/>
        </w:rPr>
        <w:t>二、网络竞价规则和须知</w:t>
      </w:r>
    </w:p>
    <w:p w:rsidR="0097677A" w:rsidRPr="005316D3" w:rsidRDefault="0097677A" w:rsidP="0097677A">
      <w:pPr>
        <w:widowControl/>
        <w:snapToGrid w:val="0"/>
        <w:spacing w:line="480" w:lineRule="auto"/>
        <w:ind w:firstLineChars="161" w:firstLine="582"/>
        <w:jc w:val="left"/>
        <w:rPr>
          <w:rFonts w:ascii="仿宋_GB2312" w:eastAsia="仿宋_GB2312"/>
          <w:b/>
          <w:bCs/>
          <w:sz w:val="36"/>
          <w:szCs w:val="36"/>
        </w:rPr>
      </w:pPr>
      <w:r w:rsidRPr="005316D3">
        <w:rPr>
          <w:rFonts w:ascii="仿宋_GB2312" w:eastAsia="仿宋_GB2312" w:hAnsi="宋体" w:hint="eastAsia"/>
          <w:b/>
          <w:sz w:val="36"/>
          <w:szCs w:val="36"/>
        </w:rPr>
        <w:t>三、附件：</w:t>
      </w:r>
      <w:r w:rsidRPr="005316D3">
        <w:rPr>
          <w:rFonts w:ascii="仿宋_GB2312" w:eastAsia="仿宋_GB2312" w:hAnsi="仿宋" w:hint="eastAsia"/>
          <w:b/>
          <w:sz w:val="36"/>
          <w:szCs w:val="36"/>
        </w:rPr>
        <w:t>《房屋租赁合同》</w:t>
      </w:r>
      <w:r w:rsidRPr="005316D3">
        <w:rPr>
          <w:rFonts w:ascii="仿宋_GB2312" w:eastAsia="仿宋_GB2312" w:hAnsi="仿宋" w:hint="eastAsia"/>
          <w:b/>
          <w:bCs/>
          <w:sz w:val="36"/>
          <w:szCs w:val="36"/>
        </w:rPr>
        <w:t>（范本）</w:t>
      </w:r>
    </w:p>
    <w:p w:rsidR="0097677A" w:rsidRPr="005316D3" w:rsidRDefault="0097677A" w:rsidP="0097677A">
      <w:pPr>
        <w:widowControl/>
        <w:jc w:val="left"/>
        <w:rPr>
          <w:rFonts w:ascii="仿宋" w:eastAsia="仿宋" w:hAnsi="仿宋"/>
          <w:b/>
          <w:sz w:val="44"/>
          <w:szCs w:val="44"/>
        </w:rPr>
      </w:pPr>
      <w:r w:rsidRPr="005316D3">
        <w:rPr>
          <w:rFonts w:ascii="仿宋" w:eastAsia="仿宋" w:hAnsi="仿宋" w:hint="eastAsia"/>
          <w:b/>
          <w:sz w:val="44"/>
          <w:szCs w:val="44"/>
        </w:rPr>
        <w:br w:type="page"/>
      </w:r>
    </w:p>
    <w:p w:rsidR="0097677A" w:rsidRPr="005316D3" w:rsidRDefault="0097677A" w:rsidP="007B56C4">
      <w:pPr>
        <w:snapToGrid w:val="0"/>
        <w:spacing w:line="288" w:lineRule="auto"/>
        <w:jc w:val="center"/>
        <w:rPr>
          <w:rFonts w:ascii="仿宋_GB2312" w:eastAsia="仿宋_GB2312" w:hAnsi="仿宋"/>
          <w:b/>
          <w:sz w:val="44"/>
          <w:szCs w:val="44"/>
        </w:rPr>
      </w:pPr>
      <w:r w:rsidRPr="005316D3">
        <w:rPr>
          <w:rFonts w:ascii="仿宋_GB2312" w:eastAsia="仿宋_GB2312" w:hAnsi="仿宋" w:hint="eastAsia"/>
          <w:b/>
          <w:sz w:val="44"/>
          <w:szCs w:val="44"/>
        </w:rPr>
        <w:lastRenderedPageBreak/>
        <w:t>网络竞价拍卖公告</w:t>
      </w:r>
    </w:p>
    <w:p w:rsidR="0097677A" w:rsidRPr="005316D3" w:rsidRDefault="0097677A" w:rsidP="007B56C4">
      <w:pPr>
        <w:snapToGrid w:val="0"/>
        <w:spacing w:line="288" w:lineRule="auto"/>
        <w:ind w:firstLineChars="200" w:firstLine="560"/>
        <w:rPr>
          <w:rFonts w:ascii="仿宋_GB2312" w:eastAsia="仿宋_GB2312" w:hAnsi="仿宋"/>
          <w:sz w:val="28"/>
          <w:szCs w:val="28"/>
        </w:rPr>
      </w:pPr>
      <w:r w:rsidRPr="005316D3">
        <w:rPr>
          <w:rFonts w:ascii="仿宋_GB2312" w:eastAsia="仿宋_GB2312" w:hAnsi="仿宋" w:hint="eastAsia"/>
          <w:sz w:val="28"/>
          <w:szCs w:val="28"/>
        </w:rPr>
        <w:t>受委托，我公司将在江西省公共资源交易平台产权交易子系统（以下简称网络交易系统，网址：</w:t>
      </w:r>
      <w:hyperlink r:id="rId8" w:history="1">
        <w:r w:rsidR="00BA6563" w:rsidRPr="00BA6563">
          <w:rPr>
            <w:rStyle w:val="a9"/>
            <w:rFonts w:ascii="仿宋_GB2312" w:eastAsia="仿宋_GB2312" w:hAnsi="仿宋" w:cs="Arial"/>
            <w:color w:val="auto"/>
            <w:sz w:val="28"/>
            <w:szCs w:val="28"/>
            <w:u w:val="none"/>
          </w:rPr>
          <w:t>http://ggzy.jiangxi.gov.cn/</w:t>
        </w:r>
        <w:r w:rsidRPr="005316D3">
          <w:rPr>
            <w:rStyle w:val="a9"/>
            <w:rFonts w:ascii="仿宋_GB2312" w:eastAsia="仿宋_GB2312" w:hAnsi="仿宋" w:hint="eastAsia"/>
            <w:color w:val="auto"/>
            <w:sz w:val="28"/>
            <w:szCs w:val="28"/>
            <w:u w:val="none"/>
          </w:rPr>
          <w:t>）举行网络</w:t>
        </w:r>
      </w:hyperlink>
      <w:r w:rsidRPr="005316D3">
        <w:rPr>
          <w:rFonts w:ascii="仿宋_GB2312" w:eastAsia="仿宋_GB2312" w:hAnsi="仿宋" w:hint="eastAsia"/>
          <w:sz w:val="28"/>
          <w:szCs w:val="28"/>
        </w:rPr>
        <w:t>竞价，公开拍卖下列标的，现将有关事项公告如下：</w:t>
      </w:r>
    </w:p>
    <w:p w:rsidR="0097677A" w:rsidRPr="005316D3" w:rsidRDefault="0097677A" w:rsidP="007B56C4">
      <w:pPr>
        <w:snapToGrid w:val="0"/>
        <w:spacing w:line="288" w:lineRule="auto"/>
        <w:ind w:firstLineChars="202" w:firstLine="568"/>
        <w:rPr>
          <w:rFonts w:ascii="仿宋_GB2312" w:eastAsia="仿宋_GB2312" w:hAnsi="仿宋"/>
          <w:b/>
          <w:sz w:val="28"/>
          <w:szCs w:val="28"/>
        </w:rPr>
      </w:pPr>
      <w:r w:rsidRPr="005316D3">
        <w:rPr>
          <w:rFonts w:ascii="仿宋_GB2312" w:eastAsia="仿宋_GB2312" w:hAnsi="仿宋" w:hint="eastAsia"/>
          <w:b/>
          <w:sz w:val="28"/>
          <w:szCs w:val="28"/>
        </w:rPr>
        <w:t>一、项目编号：CQ【202</w:t>
      </w:r>
      <w:r w:rsidR="00BA6563">
        <w:rPr>
          <w:rFonts w:ascii="仿宋_GB2312" w:eastAsia="仿宋_GB2312" w:hAnsi="仿宋" w:hint="eastAsia"/>
          <w:b/>
          <w:sz w:val="28"/>
          <w:szCs w:val="28"/>
        </w:rPr>
        <w:t>4</w:t>
      </w:r>
      <w:r w:rsidRPr="005316D3">
        <w:rPr>
          <w:rFonts w:ascii="仿宋_GB2312" w:eastAsia="仿宋_GB2312" w:hAnsi="仿宋" w:hint="eastAsia"/>
          <w:b/>
          <w:sz w:val="28"/>
          <w:szCs w:val="28"/>
        </w:rPr>
        <w:t>】ZY</w:t>
      </w:r>
      <w:r w:rsidR="0088448F">
        <w:rPr>
          <w:rFonts w:ascii="仿宋_GB2312" w:eastAsia="仿宋_GB2312" w:hAnsi="仿宋" w:hint="eastAsia"/>
          <w:b/>
          <w:sz w:val="28"/>
          <w:szCs w:val="28"/>
        </w:rPr>
        <w:t>108</w:t>
      </w:r>
      <w:r w:rsidRPr="005316D3">
        <w:rPr>
          <w:rFonts w:ascii="仿宋_GB2312" w:eastAsia="仿宋_GB2312" w:hAnsi="仿宋" w:hint="eastAsia"/>
          <w:b/>
          <w:sz w:val="28"/>
          <w:szCs w:val="28"/>
        </w:rPr>
        <w:t>号</w:t>
      </w:r>
    </w:p>
    <w:p w:rsidR="009A0AC4" w:rsidRPr="001A2A9C" w:rsidRDefault="0097677A" w:rsidP="00D27935">
      <w:pPr>
        <w:snapToGrid w:val="0"/>
        <w:spacing w:line="288" w:lineRule="auto"/>
        <w:ind w:firstLineChars="202" w:firstLine="568"/>
        <w:rPr>
          <w:rFonts w:ascii="仿宋" w:eastAsia="仿宋" w:hAnsi="仿宋"/>
          <w:bCs/>
          <w:sz w:val="28"/>
          <w:szCs w:val="28"/>
        </w:rPr>
      </w:pPr>
      <w:r w:rsidRPr="005316D3">
        <w:rPr>
          <w:rFonts w:ascii="仿宋_GB2312" w:eastAsia="仿宋_GB2312" w:hAnsi="仿宋" w:hint="eastAsia"/>
          <w:b/>
          <w:sz w:val="28"/>
          <w:szCs w:val="28"/>
        </w:rPr>
        <w:t>二、拍卖标的及起拍价:</w:t>
      </w:r>
      <w:r w:rsidR="00D27935" w:rsidRPr="00D27935">
        <w:rPr>
          <w:rFonts w:ascii="仿宋_GB2312" w:eastAsia="仿宋_GB2312" w:hAnsi="仿宋_GB2312" w:cs="仿宋_GB2312" w:hint="eastAsia"/>
          <w:sz w:val="28"/>
          <w:szCs w:val="32"/>
        </w:rPr>
        <w:t xml:space="preserve"> </w:t>
      </w:r>
      <w:r w:rsidR="00D27935" w:rsidRPr="001B3916">
        <w:rPr>
          <w:rFonts w:ascii="仿宋_GB2312" w:eastAsia="仿宋_GB2312" w:hAnsi="仿宋_GB2312" w:cs="仿宋_GB2312" w:hint="eastAsia"/>
          <w:sz w:val="28"/>
          <w:szCs w:val="32"/>
        </w:rPr>
        <w:t>吉安市吉州区井冈山北大道2号</w:t>
      </w:r>
      <w:r w:rsidR="00D27935" w:rsidRPr="001B3916">
        <w:rPr>
          <w:rFonts w:ascii="仿宋_GB2312" w:eastAsia="仿宋_GB2312" w:hAnsi="华文仿宋" w:cs="仿宋_GB2312" w:hint="eastAsia"/>
          <w:sz w:val="28"/>
          <w:szCs w:val="32"/>
        </w:rPr>
        <w:t>庐陵商业街东地块J栋101号商铺</w:t>
      </w:r>
      <w:r w:rsidR="00D27935">
        <w:rPr>
          <w:rFonts w:ascii="仿宋_GB2312" w:eastAsia="仿宋_GB2312" w:hAnsi="华文仿宋" w:cs="仿宋_GB2312" w:hint="eastAsia"/>
          <w:sz w:val="28"/>
          <w:szCs w:val="32"/>
        </w:rPr>
        <w:t>5年租赁经营权</w:t>
      </w:r>
      <w:r w:rsidR="00D27935" w:rsidRPr="001B3916">
        <w:rPr>
          <w:rFonts w:ascii="仿宋_GB2312" w:eastAsia="仿宋_GB2312" w:hAnsi="仿宋_GB2312" w:cs="仿宋_GB2312" w:hint="eastAsia"/>
          <w:sz w:val="28"/>
          <w:szCs w:val="32"/>
        </w:rPr>
        <w:t>，建筑面积约281.2㎡。</w:t>
      </w:r>
      <w:r w:rsidR="00D27935">
        <w:rPr>
          <w:rFonts w:ascii="仿宋" w:eastAsia="仿宋" w:hAnsi="仿宋" w:hint="eastAsia"/>
          <w:bCs/>
          <w:sz w:val="28"/>
          <w:szCs w:val="28"/>
        </w:rPr>
        <w:t>起拍</w:t>
      </w:r>
      <w:r w:rsidR="00D27935" w:rsidRPr="001A2A9C">
        <w:rPr>
          <w:rFonts w:ascii="仿宋" w:eastAsia="仿宋" w:hAnsi="仿宋" w:hint="eastAsia"/>
          <w:bCs/>
          <w:sz w:val="28"/>
          <w:szCs w:val="28"/>
        </w:rPr>
        <w:t>价</w:t>
      </w:r>
      <w:r w:rsidR="00D27935">
        <w:rPr>
          <w:rFonts w:ascii="仿宋" w:eastAsia="仿宋" w:hAnsi="仿宋" w:cs="宋体" w:hint="eastAsia"/>
          <w:sz w:val="28"/>
          <w:szCs w:val="28"/>
        </w:rPr>
        <w:t>5624</w:t>
      </w:r>
      <w:r w:rsidR="00D27935" w:rsidRPr="001A2A9C">
        <w:rPr>
          <w:rFonts w:ascii="仿宋" w:eastAsia="仿宋" w:hAnsi="仿宋" w:cs="宋体" w:hint="eastAsia"/>
          <w:sz w:val="28"/>
          <w:szCs w:val="28"/>
        </w:rPr>
        <w:t>元/月</w:t>
      </w:r>
      <w:r w:rsidR="00D27935">
        <w:rPr>
          <w:rFonts w:ascii="仿宋" w:eastAsia="仿宋" w:hAnsi="仿宋" w:hint="eastAsia"/>
          <w:bCs/>
          <w:sz w:val="28"/>
          <w:szCs w:val="28"/>
        </w:rPr>
        <w:t>，竞买保证金5万元。</w:t>
      </w:r>
    </w:p>
    <w:p w:rsidR="0097677A" w:rsidRPr="009A0AC4" w:rsidRDefault="0097677A" w:rsidP="007B56C4">
      <w:pPr>
        <w:snapToGrid w:val="0"/>
        <w:spacing w:line="288" w:lineRule="auto"/>
        <w:ind w:firstLineChars="200" w:firstLine="562"/>
        <w:rPr>
          <w:rFonts w:ascii="仿宋" w:eastAsia="仿宋" w:hAnsi="仿宋" w:cs="仿宋_GB2312"/>
          <w:sz w:val="28"/>
          <w:szCs w:val="28"/>
          <w:shd w:val="clear" w:color="auto" w:fill="FFFFFF"/>
        </w:rPr>
      </w:pPr>
      <w:r w:rsidRPr="005316D3">
        <w:rPr>
          <w:rFonts w:ascii="仿宋_GB2312" w:eastAsia="仿宋_GB2312" w:hint="eastAsia"/>
          <w:b/>
          <w:bCs/>
          <w:sz w:val="28"/>
          <w:szCs w:val="28"/>
        </w:rPr>
        <w:t>特别说明：</w:t>
      </w:r>
      <w:r w:rsidR="001C1161" w:rsidRPr="00BA6563">
        <w:rPr>
          <w:rFonts w:ascii="仿宋" w:eastAsia="仿宋" w:hAnsi="仿宋" w:hint="eastAsia"/>
          <w:b/>
          <w:bCs/>
          <w:sz w:val="28"/>
          <w:szCs w:val="28"/>
        </w:rPr>
        <w:t>①</w:t>
      </w:r>
      <w:r w:rsidR="004029BD" w:rsidRPr="005316D3">
        <w:rPr>
          <w:rFonts w:ascii="仿宋" w:eastAsia="仿宋" w:hAnsi="仿宋" w:hint="eastAsia"/>
          <w:bCs/>
          <w:sz w:val="28"/>
          <w:szCs w:val="28"/>
        </w:rPr>
        <w:t>本次租赁</w:t>
      </w:r>
      <w:r w:rsidR="005A1864" w:rsidRPr="005316D3">
        <w:rPr>
          <w:rFonts w:ascii="仿宋" w:eastAsia="仿宋" w:hAnsi="仿宋" w:hint="eastAsia"/>
          <w:bCs/>
          <w:sz w:val="28"/>
          <w:szCs w:val="28"/>
        </w:rPr>
        <w:t>商</w:t>
      </w:r>
      <w:proofErr w:type="gramStart"/>
      <w:r w:rsidR="005A1864" w:rsidRPr="005316D3">
        <w:rPr>
          <w:rFonts w:ascii="仿宋" w:eastAsia="仿宋" w:hAnsi="仿宋" w:hint="eastAsia"/>
          <w:bCs/>
          <w:sz w:val="28"/>
          <w:szCs w:val="28"/>
        </w:rPr>
        <w:t>铺</w:t>
      </w:r>
      <w:r w:rsidR="00D27935">
        <w:rPr>
          <w:rFonts w:ascii="仿宋" w:eastAsia="仿宋" w:hAnsi="仿宋" w:hint="eastAsia"/>
          <w:bCs/>
          <w:sz w:val="28"/>
          <w:szCs w:val="28"/>
        </w:rPr>
        <w:t>规划</w:t>
      </w:r>
      <w:proofErr w:type="gramEnd"/>
      <w:r w:rsidRPr="005316D3">
        <w:rPr>
          <w:rFonts w:ascii="仿宋_GB2312" w:eastAsia="仿宋_GB2312" w:hint="eastAsia"/>
          <w:bCs/>
          <w:sz w:val="28"/>
          <w:szCs w:val="28"/>
        </w:rPr>
        <w:t>用途为</w:t>
      </w:r>
      <w:r w:rsidRPr="005316D3">
        <w:rPr>
          <w:rFonts w:ascii="仿宋_GB2312" w:eastAsia="仿宋_GB2312" w:hAnsi="仿宋" w:hint="eastAsia"/>
          <w:bCs/>
          <w:sz w:val="28"/>
          <w:szCs w:val="28"/>
        </w:rPr>
        <w:t>商业服务</w:t>
      </w:r>
      <w:r w:rsidR="009A0AC4">
        <w:rPr>
          <w:rFonts w:ascii="仿宋_GB2312" w:eastAsia="仿宋_GB2312" w:hAnsi="仿宋" w:hint="eastAsia"/>
          <w:bCs/>
          <w:sz w:val="28"/>
          <w:szCs w:val="28"/>
        </w:rPr>
        <w:t>。</w:t>
      </w:r>
      <w:r w:rsidR="009A0AC4" w:rsidRPr="005316D3">
        <w:rPr>
          <w:rFonts w:ascii="仿宋_GB2312" w:eastAsia="仿宋_GB2312" w:hAnsi="仿宋" w:hint="eastAsia"/>
          <w:bCs/>
          <w:sz w:val="28"/>
          <w:szCs w:val="28"/>
        </w:rPr>
        <w:t>业态要求：</w:t>
      </w:r>
      <w:r w:rsidR="009A0AC4" w:rsidRPr="009A0AC4">
        <w:rPr>
          <w:rStyle w:val="ad"/>
          <w:rFonts w:ascii="仿宋" w:eastAsia="仿宋" w:hAnsi="仿宋" w:cs="仿宋_GB2312" w:hint="eastAsia"/>
          <w:i w:val="0"/>
          <w:sz w:val="28"/>
          <w:szCs w:val="28"/>
          <w:shd w:val="clear" w:color="auto" w:fill="FFFFFF"/>
        </w:rPr>
        <w:t>承租人须按</w:t>
      </w:r>
      <w:r w:rsidR="00D27935">
        <w:rPr>
          <w:rStyle w:val="ad"/>
          <w:rFonts w:ascii="仿宋" w:eastAsia="仿宋" w:hAnsi="仿宋" w:cs="仿宋_GB2312" w:hint="eastAsia"/>
          <w:i w:val="0"/>
          <w:sz w:val="28"/>
          <w:szCs w:val="28"/>
          <w:shd w:val="clear" w:color="auto" w:fill="FFFFFF"/>
        </w:rPr>
        <w:t>规划</w:t>
      </w:r>
      <w:r w:rsidR="009A0AC4" w:rsidRPr="009A0AC4">
        <w:rPr>
          <w:rStyle w:val="ad"/>
          <w:rFonts w:ascii="仿宋" w:eastAsia="仿宋" w:hAnsi="仿宋" w:cs="仿宋_GB2312" w:hint="eastAsia"/>
          <w:i w:val="0"/>
          <w:sz w:val="28"/>
          <w:szCs w:val="28"/>
          <w:shd w:val="clear" w:color="auto" w:fill="FFFFFF"/>
        </w:rPr>
        <w:t>用途使用，</w:t>
      </w:r>
      <w:r w:rsidR="009A0AC4">
        <w:rPr>
          <w:rStyle w:val="ad"/>
          <w:rFonts w:ascii="仿宋" w:eastAsia="仿宋" w:hAnsi="仿宋" w:cs="仿宋_GB2312" w:hint="eastAsia"/>
          <w:i w:val="0"/>
          <w:sz w:val="28"/>
          <w:szCs w:val="28"/>
          <w:shd w:val="clear" w:color="auto" w:fill="FFFFFF"/>
        </w:rPr>
        <w:t>且须</w:t>
      </w:r>
      <w:r w:rsidR="009A0AC4" w:rsidRPr="005316D3">
        <w:rPr>
          <w:rFonts w:ascii="仿宋_GB2312" w:eastAsia="仿宋_GB2312" w:hAnsi="仿宋" w:hint="eastAsia"/>
          <w:bCs/>
          <w:sz w:val="28"/>
          <w:szCs w:val="28"/>
        </w:rPr>
        <w:t>符合环保要求及法律法规允许的商业经营业态</w:t>
      </w:r>
      <w:r w:rsidR="009A0AC4">
        <w:rPr>
          <w:rFonts w:ascii="仿宋_GB2312" w:eastAsia="仿宋_GB2312" w:hint="eastAsia"/>
          <w:bCs/>
          <w:sz w:val="28"/>
          <w:szCs w:val="28"/>
        </w:rPr>
        <w:t>，</w:t>
      </w:r>
      <w:r w:rsidR="009A0AC4" w:rsidRPr="009A0AC4">
        <w:rPr>
          <w:rStyle w:val="ad"/>
          <w:rFonts w:ascii="仿宋" w:eastAsia="仿宋" w:hAnsi="仿宋" w:cs="仿宋_GB2312" w:hint="eastAsia"/>
          <w:i w:val="0"/>
          <w:sz w:val="28"/>
          <w:szCs w:val="28"/>
          <w:shd w:val="clear" w:color="auto" w:fill="FFFFFF"/>
        </w:rPr>
        <w:t>不得从事非法活动，不得经营重污染、重噪音及危险品等相关行业。</w:t>
      </w:r>
      <w:r w:rsidR="009A0AC4" w:rsidRPr="00BA6563">
        <w:rPr>
          <w:rStyle w:val="ad"/>
          <w:rFonts w:ascii="仿宋" w:eastAsia="仿宋" w:hAnsi="仿宋" w:cs="仿宋_GB2312" w:hint="eastAsia"/>
          <w:b/>
          <w:i w:val="0"/>
          <w:sz w:val="28"/>
          <w:szCs w:val="28"/>
          <w:shd w:val="clear" w:color="auto" w:fill="FFFFFF"/>
        </w:rPr>
        <w:t>②</w:t>
      </w:r>
      <w:r w:rsidR="009A0AC4" w:rsidRPr="001A2A9C">
        <w:rPr>
          <w:rFonts w:ascii="仿宋" w:eastAsia="仿宋" w:hAnsi="仿宋" w:cs="仿宋_GB2312" w:hint="eastAsia"/>
          <w:sz w:val="28"/>
          <w:szCs w:val="28"/>
        </w:rPr>
        <w:t>标的</w:t>
      </w:r>
      <w:r w:rsidR="00D27935">
        <w:rPr>
          <w:rFonts w:ascii="仿宋" w:eastAsia="仿宋" w:hAnsi="仿宋" w:cs="仿宋_GB2312" w:hint="eastAsia"/>
          <w:sz w:val="28"/>
          <w:szCs w:val="28"/>
        </w:rPr>
        <w:t>租期</w:t>
      </w:r>
      <w:r w:rsidR="009A0AC4" w:rsidRPr="001A2A9C">
        <w:rPr>
          <w:rFonts w:ascii="仿宋" w:eastAsia="仿宋" w:hAnsi="仿宋" w:cs="仿宋_GB2312" w:hint="eastAsia"/>
          <w:sz w:val="28"/>
          <w:szCs w:val="28"/>
        </w:rPr>
        <w:t>为5年，其中最后半年租期租金优惠2个月，租期的第一年租金按拍卖成交价计缴，之后每两年为一个租金递增周期，且递增率为6%。</w:t>
      </w:r>
      <w:r w:rsidR="009A0AC4" w:rsidRPr="00BA6563">
        <w:rPr>
          <w:rFonts w:ascii="仿宋" w:eastAsia="仿宋" w:hAnsi="仿宋" w:cs="仿宋_GB2312" w:hint="eastAsia"/>
          <w:b/>
          <w:sz w:val="28"/>
          <w:szCs w:val="28"/>
        </w:rPr>
        <w:t>③</w:t>
      </w:r>
      <w:r w:rsidR="009A0AC4" w:rsidRPr="001A2A9C">
        <w:rPr>
          <w:rFonts w:ascii="仿宋" w:eastAsia="仿宋" w:hAnsi="仿宋" w:cs="仿宋_GB2312" w:hint="eastAsia"/>
          <w:sz w:val="28"/>
          <w:szCs w:val="28"/>
        </w:rPr>
        <w:t>标的“租金优惠期”全部置于租期</w:t>
      </w:r>
      <w:r w:rsidR="009A0AC4" w:rsidRPr="0013074F">
        <w:rPr>
          <w:rFonts w:ascii="仿宋" w:eastAsia="仿宋" w:hAnsi="仿宋" w:cs="仿宋_GB2312" w:hint="eastAsia"/>
          <w:sz w:val="28"/>
          <w:szCs w:val="28"/>
        </w:rPr>
        <w:t>的最后时段</w:t>
      </w:r>
      <w:r w:rsidR="009A0AC4" w:rsidRPr="0013074F">
        <w:rPr>
          <w:rFonts w:ascii="仿宋" w:eastAsia="仿宋" w:hAnsi="仿宋" w:cs="仿宋_GB2312" w:hint="eastAsia"/>
          <w:i/>
          <w:sz w:val="28"/>
          <w:szCs w:val="28"/>
        </w:rPr>
        <w:t>，</w:t>
      </w:r>
      <w:r w:rsidR="009A0AC4" w:rsidRPr="0013074F">
        <w:rPr>
          <w:rStyle w:val="ad"/>
          <w:rFonts w:ascii="仿宋" w:eastAsia="仿宋" w:hAnsi="仿宋" w:cs="仿宋_GB2312" w:hint="eastAsia"/>
          <w:i w:val="0"/>
          <w:sz w:val="28"/>
          <w:szCs w:val="28"/>
          <w:shd w:val="clear" w:color="auto" w:fill="FFFFFF"/>
        </w:rPr>
        <w:t>承租人</w:t>
      </w:r>
      <w:r w:rsidR="009A0AC4" w:rsidRPr="0013074F">
        <w:rPr>
          <w:rFonts w:ascii="仿宋" w:eastAsia="仿宋" w:hAnsi="仿宋" w:cs="仿宋_GB2312" w:hint="eastAsia"/>
          <w:sz w:val="28"/>
          <w:szCs w:val="28"/>
        </w:rPr>
        <w:t>中途违约</w:t>
      </w:r>
      <w:r w:rsidR="009A0AC4" w:rsidRPr="001A2A9C">
        <w:rPr>
          <w:rFonts w:ascii="仿宋" w:eastAsia="仿宋" w:hAnsi="仿宋" w:cs="仿宋_GB2312" w:hint="eastAsia"/>
          <w:sz w:val="28"/>
          <w:szCs w:val="28"/>
        </w:rPr>
        <w:t>或提前退租的，不享有租金优惠。</w:t>
      </w:r>
      <w:r w:rsidR="00D27935">
        <w:rPr>
          <w:rFonts w:ascii="仿宋" w:eastAsia="仿宋" w:hAnsi="仿宋" w:cs="仿宋_GB2312" w:hint="eastAsia"/>
          <w:b/>
          <w:sz w:val="28"/>
          <w:szCs w:val="28"/>
        </w:rPr>
        <w:t>④</w:t>
      </w:r>
      <w:r w:rsidR="004008F4" w:rsidRPr="005316D3">
        <w:rPr>
          <w:rFonts w:ascii="仿宋_GB2312" w:eastAsia="仿宋_GB2312" w:hAnsi="仿宋" w:hint="eastAsia"/>
          <w:bCs/>
          <w:sz w:val="28"/>
          <w:szCs w:val="28"/>
        </w:rPr>
        <w:t>标的建筑面积包括公共分摊的面积</w:t>
      </w:r>
      <w:r w:rsidR="005E335B" w:rsidRPr="005316D3">
        <w:rPr>
          <w:rFonts w:ascii="仿宋_GB2312" w:eastAsia="仿宋_GB2312" w:hAnsi="仿宋" w:hint="eastAsia"/>
          <w:bCs/>
          <w:sz w:val="28"/>
          <w:szCs w:val="28"/>
        </w:rPr>
        <w:t>（公共分摊面积包括</w:t>
      </w:r>
      <w:r w:rsidR="009D48F1" w:rsidRPr="005316D3">
        <w:rPr>
          <w:rFonts w:ascii="仿宋_GB2312" w:eastAsia="仿宋_GB2312" w:hAnsi="仿宋" w:hint="eastAsia"/>
          <w:bCs/>
          <w:sz w:val="28"/>
          <w:szCs w:val="28"/>
        </w:rPr>
        <w:t>但不限于</w:t>
      </w:r>
      <w:r w:rsidR="005E335B" w:rsidRPr="005316D3">
        <w:rPr>
          <w:rFonts w:ascii="仿宋_GB2312" w:eastAsia="仿宋_GB2312" w:hAnsi="仿宋" w:hint="eastAsia"/>
          <w:bCs/>
          <w:sz w:val="28"/>
          <w:szCs w:val="28"/>
        </w:rPr>
        <w:t>连廊、</w:t>
      </w:r>
      <w:r w:rsidR="00405CBB" w:rsidRPr="005316D3">
        <w:rPr>
          <w:rFonts w:ascii="仿宋_GB2312" w:eastAsia="仿宋_GB2312" w:hAnsi="仿宋" w:hint="eastAsia"/>
          <w:bCs/>
          <w:sz w:val="28"/>
          <w:szCs w:val="28"/>
        </w:rPr>
        <w:t>楼梯及</w:t>
      </w:r>
      <w:r w:rsidR="005E335B" w:rsidRPr="005316D3">
        <w:rPr>
          <w:rFonts w:ascii="仿宋_GB2312" w:eastAsia="仿宋_GB2312" w:hAnsi="仿宋" w:hint="eastAsia"/>
          <w:bCs/>
          <w:sz w:val="28"/>
          <w:szCs w:val="28"/>
        </w:rPr>
        <w:t>通往楼梯的通道等）</w:t>
      </w:r>
      <w:r w:rsidR="004008F4" w:rsidRPr="005316D3">
        <w:rPr>
          <w:rFonts w:ascii="仿宋_GB2312" w:eastAsia="仿宋_GB2312" w:hAnsi="仿宋" w:hint="eastAsia"/>
          <w:bCs/>
          <w:sz w:val="28"/>
          <w:szCs w:val="28"/>
        </w:rPr>
        <w:t>，买受人不得对公</w:t>
      </w:r>
      <w:r w:rsidR="00E4220A" w:rsidRPr="005316D3">
        <w:rPr>
          <w:rFonts w:ascii="仿宋_GB2312" w:eastAsia="仿宋_GB2312" w:hAnsi="仿宋" w:hint="eastAsia"/>
          <w:bCs/>
          <w:sz w:val="28"/>
          <w:szCs w:val="28"/>
        </w:rPr>
        <w:t>共分</w:t>
      </w:r>
      <w:r w:rsidR="004008F4" w:rsidRPr="005316D3">
        <w:rPr>
          <w:rFonts w:ascii="仿宋_GB2312" w:eastAsia="仿宋_GB2312" w:hAnsi="仿宋" w:hint="eastAsia"/>
          <w:bCs/>
          <w:sz w:val="28"/>
          <w:szCs w:val="28"/>
        </w:rPr>
        <w:t>摊的</w:t>
      </w:r>
      <w:r w:rsidR="00E4220A" w:rsidRPr="005316D3">
        <w:rPr>
          <w:rFonts w:ascii="仿宋_GB2312" w:eastAsia="仿宋_GB2312" w:hAnsi="仿宋" w:hint="eastAsia"/>
          <w:bCs/>
          <w:sz w:val="28"/>
          <w:szCs w:val="28"/>
        </w:rPr>
        <w:t>面积</w:t>
      </w:r>
      <w:r w:rsidR="000C65BB" w:rsidRPr="005316D3">
        <w:rPr>
          <w:rFonts w:ascii="仿宋_GB2312" w:eastAsia="仿宋_GB2312" w:hAnsi="仿宋" w:hint="eastAsia"/>
          <w:bCs/>
          <w:sz w:val="28"/>
          <w:szCs w:val="28"/>
        </w:rPr>
        <w:t>部分</w:t>
      </w:r>
      <w:r w:rsidR="00E4220A" w:rsidRPr="005316D3">
        <w:rPr>
          <w:rFonts w:ascii="仿宋_GB2312" w:eastAsia="仿宋_GB2312" w:hAnsi="仿宋" w:hint="eastAsia"/>
          <w:bCs/>
          <w:sz w:val="28"/>
          <w:szCs w:val="28"/>
        </w:rPr>
        <w:t>独自占有使用。</w:t>
      </w:r>
    </w:p>
    <w:p w:rsidR="0097677A" w:rsidRPr="005316D3" w:rsidRDefault="0097677A" w:rsidP="007B56C4">
      <w:pPr>
        <w:snapToGrid w:val="0"/>
        <w:spacing w:line="288" w:lineRule="auto"/>
        <w:ind w:firstLineChars="202" w:firstLine="568"/>
        <w:rPr>
          <w:rFonts w:ascii="仿宋_GB2312" w:eastAsia="仿宋_GB2312" w:hAnsi="仿宋"/>
          <w:b/>
          <w:sz w:val="28"/>
          <w:szCs w:val="28"/>
        </w:rPr>
      </w:pPr>
      <w:r w:rsidRPr="005316D3">
        <w:rPr>
          <w:rFonts w:ascii="仿宋_GB2312" w:eastAsia="仿宋_GB2312" w:hAnsi="仿宋" w:hint="eastAsia"/>
          <w:b/>
          <w:sz w:val="28"/>
          <w:szCs w:val="28"/>
        </w:rPr>
        <w:t>三、标的展示时间与地点</w:t>
      </w:r>
    </w:p>
    <w:p w:rsidR="0097677A" w:rsidRPr="005316D3" w:rsidRDefault="0097677A" w:rsidP="007B56C4">
      <w:pPr>
        <w:snapToGrid w:val="0"/>
        <w:spacing w:line="288" w:lineRule="auto"/>
        <w:ind w:firstLineChars="202" w:firstLine="568"/>
        <w:rPr>
          <w:rFonts w:ascii="仿宋_GB2312" w:eastAsia="仿宋_GB2312" w:hAnsi="仿宋"/>
          <w:sz w:val="28"/>
          <w:szCs w:val="28"/>
        </w:rPr>
      </w:pPr>
      <w:r w:rsidRPr="005316D3">
        <w:rPr>
          <w:rFonts w:ascii="仿宋_GB2312" w:eastAsia="仿宋_GB2312" w:hAnsi="仿宋" w:hint="eastAsia"/>
          <w:b/>
          <w:sz w:val="28"/>
          <w:szCs w:val="28"/>
        </w:rPr>
        <w:t>展示时间：</w:t>
      </w:r>
      <w:r w:rsidRPr="005316D3">
        <w:rPr>
          <w:rFonts w:ascii="仿宋_GB2312" w:eastAsia="仿宋_GB2312" w:hAnsi="仿宋" w:hint="eastAsia"/>
          <w:sz w:val="28"/>
          <w:szCs w:val="28"/>
        </w:rPr>
        <w:t>自公告之日起至202</w:t>
      </w:r>
      <w:r w:rsidR="0013074F">
        <w:rPr>
          <w:rFonts w:ascii="仿宋_GB2312" w:eastAsia="仿宋_GB2312" w:hAnsi="仿宋" w:hint="eastAsia"/>
          <w:sz w:val="28"/>
          <w:szCs w:val="28"/>
        </w:rPr>
        <w:t>4</w:t>
      </w:r>
      <w:r w:rsidRPr="005316D3">
        <w:rPr>
          <w:rFonts w:ascii="仿宋_GB2312" w:eastAsia="仿宋_GB2312" w:hAnsi="仿宋" w:hint="eastAsia"/>
          <w:sz w:val="28"/>
          <w:szCs w:val="28"/>
        </w:rPr>
        <w:t>年</w:t>
      </w:r>
      <w:r w:rsidR="0088448F">
        <w:rPr>
          <w:rFonts w:ascii="仿宋_GB2312" w:eastAsia="仿宋_GB2312" w:hAnsi="仿宋" w:hint="eastAsia"/>
          <w:sz w:val="28"/>
          <w:szCs w:val="28"/>
        </w:rPr>
        <w:t>9</w:t>
      </w:r>
      <w:r w:rsidRPr="005316D3">
        <w:rPr>
          <w:rFonts w:ascii="仿宋_GB2312" w:eastAsia="仿宋_GB2312" w:hAnsi="仿宋" w:hint="eastAsia"/>
          <w:sz w:val="28"/>
          <w:szCs w:val="28"/>
        </w:rPr>
        <w:t>月</w:t>
      </w:r>
      <w:r w:rsidR="0088448F">
        <w:rPr>
          <w:rFonts w:ascii="仿宋_GB2312" w:eastAsia="仿宋_GB2312" w:hAnsi="仿宋" w:hint="eastAsia"/>
          <w:sz w:val="28"/>
          <w:szCs w:val="28"/>
        </w:rPr>
        <w:t>23</w:t>
      </w:r>
      <w:r w:rsidRPr="005316D3">
        <w:rPr>
          <w:rFonts w:ascii="仿宋_GB2312" w:eastAsia="仿宋_GB2312" w:hAnsi="仿宋" w:hint="eastAsia"/>
          <w:sz w:val="28"/>
          <w:szCs w:val="28"/>
        </w:rPr>
        <w:t>日17时</w:t>
      </w:r>
      <w:proofErr w:type="gramStart"/>
      <w:r w:rsidRPr="005316D3">
        <w:rPr>
          <w:rFonts w:ascii="仿宋_GB2312" w:eastAsia="仿宋_GB2312" w:hAnsi="仿宋" w:hint="eastAsia"/>
          <w:sz w:val="28"/>
          <w:szCs w:val="28"/>
        </w:rPr>
        <w:t>止</w:t>
      </w:r>
      <w:proofErr w:type="gramEnd"/>
    </w:p>
    <w:p w:rsidR="0097677A" w:rsidRPr="005316D3" w:rsidRDefault="0097677A" w:rsidP="007B56C4">
      <w:pPr>
        <w:snapToGrid w:val="0"/>
        <w:spacing w:line="288" w:lineRule="auto"/>
        <w:ind w:firstLineChars="202" w:firstLine="568"/>
        <w:rPr>
          <w:rFonts w:ascii="仿宋_GB2312" w:eastAsia="仿宋_GB2312" w:hAnsi="仿宋"/>
          <w:sz w:val="28"/>
          <w:szCs w:val="28"/>
        </w:rPr>
      </w:pPr>
      <w:r w:rsidRPr="005316D3">
        <w:rPr>
          <w:rFonts w:ascii="仿宋_GB2312" w:eastAsia="仿宋_GB2312" w:hAnsi="仿宋" w:hint="eastAsia"/>
          <w:b/>
          <w:sz w:val="28"/>
          <w:szCs w:val="28"/>
        </w:rPr>
        <w:t>展示地点：</w:t>
      </w:r>
      <w:r w:rsidRPr="005316D3">
        <w:rPr>
          <w:rFonts w:ascii="仿宋_GB2312" w:eastAsia="仿宋_GB2312" w:hAnsi="仿宋" w:hint="eastAsia"/>
          <w:sz w:val="28"/>
          <w:szCs w:val="28"/>
        </w:rPr>
        <w:t>标的所在地。可现场进行查看，对</w:t>
      </w:r>
      <w:r w:rsidR="00E8189E" w:rsidRPr="005316D3">
        <w:rPr>
          <w:rFonts w:ascii="仿宋_GB2312" w:eastAsia="仿宋_GB2312" w:hAnsi="仿宋" w:hint="eastAsia"/>
          <w:sz w:val="28"/>
          <w:szCs w:val="28"/>
        </w:rPr>
        <w:t>租赁商</w:t>
      </w:r>
      <w:proofErr w:type="gramStart"/>
      <w:r w:rsidR="00E8189E" w:rsidRPr="005316D3">
        <w:rPr>
          <w:rFonts w:ascii="仿宋_GB2312" w:eastAsia="仿宋_GB2312" w:hAnsi="仿宋" w:hint="eastAsia"/>
          <w:sz w:val="28"/>
          <w:szCs w:val="28"/>
        </w:rPr>
        <w:t>铺</w:t>
      </w:r>
      <w:r w:rsidRPr="005316D3">
        <w:rPr>
          <w:rFonts w:ascii="仿宋_GB2312" w:eastAsia="仿宋_GB2312" w:hAnsi="仿宋" w:hint="eastAsia"/>
          <w:sz w:val="28"/>
          <w:szCs w:val="28"/>
        </w:rPr>
        <w:t>业态要求</w:t>
      </w:r>
      <w:proofErr w:type="gramEnd"/>
      <w:r w:rsidRPr="005316D3">
        <w:rPr>
          <w:rFonts w:ascii="仿宋_GB2312" w:eastAsia="仿宋_GB2312" w:hAnsi="仿宋" w:hint="eastAsia"/>
          <w:sz w:val="28"/>
          <w:szCs w:val="28"/>
        </w:rPr>
        <w:t>和标的情况进行判断，全面阅读本次</w:t>
      </w:r>
      <w:r w:rsidRPr="005316D3">
        <w:rPr>
          <w:rFonts w:ascii="仿宋_GB2312" w:eastAsia="仿宋_GB2312" w:hAnsi="仿宋" w:cs="宋体" w:hint="eastAsia"/>
          <w:kern w:val="0"/>
          <w:sz w:val="28"/>
          <w:szCs w:val="28"/>
        </w:rPr>
        <w:t>网络竞价拍卖资料</w:t>
      </w:r>
      <w:r w:rsidRPr="005316D3">
        <w:rPr>
          <w:rFonts w:ascii="仿宋_GB2312" w:eastAsia="仿宋_GB2312" w:hAnsi="仿宋" w:hint="eastAsia"/>
          <w:sz w:val="28"/>
          <w:szCs w:val="28"/>
        </w:rPr>
        <w:t>，</w:t>
      </w:r>
      <w:r w:rsidRPr="005316D3">
        <w:rPr>
          <w:rFonts w:ascii="仿宋_GB2312" w:eastAsia="仿宋_GB2312" w:hAnsi="仿宋" w:cs="宋体" w:hint="eastAsia"/>
          <w:kern w:val="0"/>
          <w:sz w:val="28"/>
          <w:szCs w:val="28"/>
        </w:rPr>
        <w:t>网络竞价拍卖资料下载网址：</w:t>
      </w:r>
      <w:r w:rsidRPr="005316D3">
        <w:rPr>
          <w:rFonts w:ascii="仿宋_GB2312" w:eastAsia="仿宋_GB2312" w:hAnsi="仿宋" w:cs="Arial" w:hint="eastAsia"/>
          <w:sz w:val="28"/>
          <w:szCs w:val="28"/>
        </w:rPr>
        <w:t>江西省公共资源交易</w:t>
      </w:r>
      <w:r w:rsidR="00BA6563">
        <w:rPr>
          <w:rFonts w:ascii="仿宋_GB2312" w:eastAsia="仿宋_GB2312" w:hAnsi="仿宋" w:cs="Arial" w:hint="eastAsia"/>
          <w:sz w:val="28"/>
          <w:szCs w:val="28"/>
        </w:rPr>
        <w:t>平台</w:t>
      </w:r>
      <w:r w:rsidRPr="005316D3">
        <w:rPr>
          <w:rFonts w:ascii="仿宋_GB2312" w:eastAsia="仿宋_GB2312" w:hAnsi="仿宋" w:cs="Arial" w:hint="eastAsia"/>
          <w:sz w:val="28"/>
          <w:szCs w:val="28"/>
        </w:rPr>
        <w:t>（</w:t>
      </w:r>
      <w:r w:rsidR="00BA6563" w:rsidRPr="00BA6563">
        <w:rPr>
          <w:rFonts w:ascii="仿宋" w:eastAsia="仿宋" w:hAnsi="仿宋"/>
          <w:sz w:val="28"/>
          <w:szCs w:val="28"/>
        </w:rPr>
        <w:t>http://ggzy.jiangxi.gov.cn/</w:t>
      </w:r>
      <w:r w:rsidRPr="005316D3">
        <w:rPr>
          <w:rFonts w:ascii="仿宋_GB2312" w:eastAsia="仿宋_GB2312" w:hAnsi="仿宋" w:cs="Arial" w:hint="eastAsia"/>
          <w:sz w:val="28"/>
          <w:szCs w:val="28"/>
        </w:rPr>
        <w:t>）和吉安市公共资源交易网（</w:t>
      </w:r>
      <w:hyperlink r:id="rId9" w:history="1">
        <w:r w:rsidRPr="005316D3">
          <w:rPr>
            <w:rStyle w:val="a9"/>
            <w:rFonts w:ascii="仿宋_GB2312" w:eastAsia="仿宋_GB2312" w:hAnsi="仿宋" w:cs="Arial" w:hint="eastAsia"/>
            <w:color w:val="auto"/>
            <w:sz w:val="28"/>
            <w:szCs w:val="28"/>
            <w:u w:val="none"/>
          </w:rPr>
          <w:t>http://ggzy.jian.gov.cn/</w:t>
        </w:r>
      </w:hyperlink>
      <w:r w:rsidRPr="005316D3">
        <w:rPr>
          <w:rFonts w:ascii="仿宋_GB2312" w:eastAsia="仿宋_GB2312" w:hAnsi="仿宋" w:cs="Arial" w:hint="eastAsia"/>
          <w:sz w:val="28"/>
          <w:szCs w:val="28"/>
        </w:rPr>
        <w:t>）</w:t>
      </w:r>
      <w:r w:rsidR="00BA6563">
        <w:rPr>
          <w:rFonts w:ascii="仿宋_GB2312" w:eastAsia="仿宋_GB2312" w:hAnsi="仿宋" w:cs="Arial" w:hint="eastAsia"/>
          <w:sz w:val="28"/>
          <w:szCs w:val="28"/>
        </w:rPr>
        <w:t>，</w:t>
      </w:r>
      <w:r w:rsidRPr="005316D3">
        <w:rPr>
          <w:rFonts w:ascii="仿宋_GB2312" w:eastAsia="仿宋_GB2312" w:hAnsi="仿宋" w:hint="eastAsia"/>
          <w:sz w:val="28"/>
          <w:szCs w:val="28"/>
        </w:rPr>
        <w:t>如有疑问可以在拍卖日前用书面或口头方式进行咨询。</w:t>
      </w:r>
    </w:p>
    <w:p w:rsidR="0097677A" w:rsidRPr="005316D3" w:rsidRDefault="0097677A" w:rsidP="007B56C4">
      <w:pPr>
        <w:snapToGrid w:val="0"/>
        <w:spacing w:line="288" w:lineRule="auto"/>
        <w:ind w:firstLineChars="202" w:firstLine="568"/>
        <w:rPr>
          <w:rFonts w:ascii="仿宋_GB2312" w:eastAsia="仿宋_GB2312" w:hAnsi="仿宋"/>
          <w:sz w:val="28"/>
          <w:szCs w:val="28"/>
        </w:rPr>
      </w:pPr>
      <w:r w:rsidRPr="005316D3">
        <w:rPr>
          <w:rFonts w:ascii="仿宋_GB2312" w:eastAsia="仿宋_GB2312" w:hAnsi="仿宋" w:hint="eastAsia"/>
          <w:b/>
          <w:sz w:val="28"/>
          <w:szCs w:val="28"/>
        </w:rPr>
        <w:t>四、报名时间：</w:t>
      </w:r>
      <w:r w:rsidRPr="005316D3">
        <w:rPr>
          <w:rFonts w:ascii="仿宋_GB2312" w:eastAsia="仿宋_GB2312" w:hAnsi="仿宋" w:hint="eastAsia"/>
          <w:sz w:val="28"/>
          <w:szCs w:val="28"/>
        </w:rPr>
        <w:t>自公告之日起至202</w:t>
      </w:r>
      <w:r w:rsidR="0013074F">
        <w:rPr>
          <w:rFonts w:ascii="仿宋_GB2312" w:eastAsia="仿宋_GB2312" w:hAnsi="仿宋" w:hint="eastAsia"/>
          <w:sz w:val="28"/>
          <w:szCs w:val="28"/>
        </w:rPr>
        <w:t>4</w:t>
      </w:r>
      <w:r w:rsidRPr="005316D3">
        <w:rPr>
          <w:rFonts w:ascii="仿宋_GB2312" w:eastAsia="仿宋_GB2312" w:hAnsi="仿宋" w:hint="eastAsia"/>
          <w:sz w:val="28"/>
          <w:szCs w:val="28"/>
        </w:rPr>
        <w:t>年</w:t>
      </w:r>
      <w:r w:rsidR="0088448F">
        <w:rPr>
          <w:rFonts w:ascii="仿宋_GB2312" w:eastAsia="仿宋_GB2312" w:hAnsi="仿宋" w:hint="eastAsia"/>
          <w:sz w:val="28"/>
          <w:szCs w:val="28"/>
        </w:rPr>
        <w:t>9</w:t>
      </w:r>
      <w:r w:rsidRPr="005316D3">
        <w:rPr>
          <w:rFonts w:ascii="仿宋_GB2312" w:eastAsia="仿宋_GB2312" w:hAnsi="仿宋" w:hint="eastAsia"/>
          <w:sz w:val="28"/>
          <w:szCs w:val="28"/>
        </w:rPr>
        <w:t>月</w:t>
      </w:r>
      <w:r w:rsidR="0088448F">
        <w:rPr>
          <w:rFonts w:ascii="仿宋_GB2312" w:eastAsia="仿宋_GB2312" w:hAnsi="仿宋" w:hint="eastAsia"/>
          <w:sz w:val="28"/>
          <w:szCs w:val="28"/>
        </w:rPr>
        <w:t>23</w:t>
      </w:r>
      <w:r w:rsidRPr="005316D3">
        <w:rPr>
          <w:rFonts w:ascii="仿宋_GB2312" w:eastAsia="仿宋_GB2312" w:hAnsi="仿宋" w:hint="eastAsia"/>
          <w:sz w:val="28"/>
          <w:szCs w:val="28"/>
        </w:rPr>
        <w:t>日17时</w:t>
      </w:r>
      <w:proofErr w:type="gramStart"/>
      <w:r w:rsidRPr="005316D3">
        <w:rPr>
          <w:rFonts w:ascii="仿宋_GB2312" w:eastAsia="仿宋_GB2312" w:hAnsi="仿宋" w:hint="eastAsia"/>
          <w:sz w:val="28"/>
          <w:szCs w:val="28"/>
        </w:rPr>
        <w:t>止</w:t>
      </w:r>
      <w:proofErr w:type="gramEnd"/>
    </w:p>
    <w:p w:rsidR="0097677A" w:rsidRPr="005316D3" w:rsidRDefault="0097677A" w:rsidP="007B56C4">
      <w:pPr>
        <w:snapToGrid w:val="0"/>
        <w:spacing w:line="288" w:lineRule="auto"/>
        <w:ind w:firstLineChars="202" w:firstLine="568"/>
        <w:rPr>
          <w:rFonts w:ascii="仿宋_GB2312" w:eastAsia="仿宋_GB2312" w:hAnsi="仿宋"/>
          <w:sz w:val="28"/>
          <w:szCs w:val="28"/>
        </w:rPr>
      </w:pPr>
      <w:r w:rsidRPr="005316D3">
        <w:rPr>
          <w:rFonts w:ascii="仿宋_GB2312" w:eastAsia="仿宋_GB2312" w:hAnsi="仿宋" w:hint="eastAsia"/>
          <w:b/>
          <w:sz w:val="28"/>
          <w:szCs w:val="28"/>
        </w:rPr>
        <w:t>五、报名地点：</w:t>
      </w:r>
      <w:r w:rsidRPr="005316D3">
        <w:rPr>
          <w:rFonts w:ascii="仿宋_GB2312" w:eastAsia="仿宋_GB2312" w:hAnsi="仿宋" w:hint="eastAsia"/>
          <w:sz w:val="28"/>
          <w:szCs w:val="28"/>
        </w:rPr>
        <w:t>登录江西省公共资源交易</w:t>
      </w:r>
      <w:r w:rsidR="00BA6563">
        <w:rPr>
          <w:rFonts w:ascii="仿宋_GB2312" w:eastAsia="仿宋_GB2312" w:hAnsi="仿宋" w:hint="eastAsia"/>
          <w:sz w:val="28"/>
          <w:szCs w:val="28"/>
        </w:rPr>
        <w:t>平台</w:t>
      </w:r>
      <w:r w:rsidRPr="005316D3">
        <w:rPr>
          <w:rFonts w:ascii="仿宋_GB2312" w:eastAsia="仿宋_GB2312" w:hAnsi="仿宋" w:hint="eastAsia"/>
          <w:sz w:val="28"/>
          <w:szCs w:val="28"/>
        </w:rPr>
        <w:t>进行网上报名并在网上查询拍卖会资料（如需要在拍卖公司指导下办理报名者，请与拍卖公司联系；如在报名注册等程序中遇到技术故障请联系国泰新点）。</w:t>
      </w:r>
    </w:p>
    <w:p w:rsidR="00BA6563" w:rsidRPr="00BA6563" w:rsidRDefault="0097677A" w:rsidP="007B56C4">
      <w:pPr>
        <w:snapToGrid w:val="0"/>
        <w:spacing w:line="288" w:lineRule="auto"/>
        <w:ind w:firstLineChars="202" w:firstLine="568"/>
        <w:rPr>
          <w:rFonts w:ascii="仿宋" w:eastAsia="仿宋" w:hAnsi="仿宋" w:cs="宋体"/>
          <w:kern w:val="0"/>
          <w:sz w:val="28"/>
          <w:szCs w:val="28"/>
        </w:rPr>
      </w:pPr>
      <w:r w:rsidRPr="005316D3">
        <w:rPr>
          <w:rFonts w:ascii="仿宋_GB2312" w:eastAsia="仿宋_GB2312" w:hAnsi="仿宋" w:cs="宋体" w:hint="eastAsia"/>
          <w:b/>
          <w:kern w:val="0"/>
          <w:sz w:val="28"/>
          <w:szCs w:val="28"/>
        </w:rPr>
        <w:t>六、拍卖方式：</w:t>
      </w:r>
      <w:r w:rsidR="0089762C">
        <w:rPr>
          <w:rFonts w:ascii="仿宋_GB2312" w:eastAsia="仿宋_GB2312" w:hAnsi="仿宋" w:cs="宋体" w:hint="eastAsia"/>
          <w:kern w:val="0"/>
          <w:sz w:val="28"/>
          <w:szCs w:val="28"/>
        </w:rPr>
        <w:t>本次拍卖不设保留价。</w:t>
      </w:r>
      <w:r w:rsidR="00BA6563" w:rsidRPr="00BA6563">
        <w:rPr>
          <w:rFonts w:ascii="仿宋" w:eastAsia="仿宋" w:hAnsi="仿宋" w:cstheme="minorBidi" w:hint="eastAsia"/>
          <w:sz w:val="28"/>
          <w:szCs w:val="28"/>
        </w:rPr>
        <w:t>采取增价拍卖方式进行</w:t>
      </w:r>
      <w:r w:rsidR="00BA6563" w:rsidRPr="00BA6563">
        <w:rPr>
          <w:rFonts w:ascii="仿宋" w:eastAsia="仿宋" w:hAnsi="仿宋" w:cs="宋体" w:hint="eastAsia"/>
          <w:kern w:val="0"/>
          <w:sz w:val="28"/>
          <w:szCs w:val="28"/>
        </w:rPr>
        <w:t>网络竞价</w:t>
      </w:r>
      <w:r w:rsidR="00BA6563" w:rsidRPr="00BA6563">
        <w:rPr>
          <w:rFonts w:ascii="仿宋" w:eastAsia="仿宋" w:hAnsi="仿宋" w:cstheme="minorBidi" w:hint="eastAsia"/>
          <w:sz w:val="28"/>
          <w:szCs w:val="28"/>
        </w:rPr>
        <w:t>（网址：</w:t>
      </w:r>
      <w:r w:rsidR="00BA6563" w:rsidRPr="00BA6563">
        <w:rPr>
          <w:rFonts w:ascii="仿宋" w:eastAsia="仿宋" w:hAnsi="仿宋" w:cstheme="minorBidi"/>
          <w:sz w:val="28"/>
          <w:szCs w:val="28"/>
        </w:rPr>
        <w:t>http://ggzy.jiangxi.gov.cn/</w:t>
      </w:r>
      <w:r w:rsidR="00BA6563" w:rsidRPr="00BA6563">
        <w:rPr>
          <w:rFonts w:ascii="仿宋" w:eastAsia="仿宋" w:hAnsi="仿宋" w:cstheme="minorBidi" w:hint="eastAsia"/>
          <w:sz w:val="28"/>
          <w:szCs w:val="28"/>
        </w:rPr>
        <w:t>），按价高者得的原则确定买受人</w:t>
      </w:r>
      <w:r w:rsidR="00BA6563" w:rsidRPr="00BA6563">
        <w:rPr>
          <w:rFonts w:ascii="仿宋" w:eastAsia="仿宋" w:hAnsi="仿宋" w:cs="宋体" w:hint="eastAsia"/>
          <w:kern w:val="0"/>
          <w:sz w:val="28"/>
          <w:szCs w:val="28"/>
        </w:rPr>
        <w:t>。</w:t>
      </w:r>
    </w:p>
    <w:p w:rsidR="0097677A" w:rsidRPr="005316D3" w:rsidRDefault="0097677A" w:rsidP="007B56C4">
      <w:pPr>
        <w:snapToGrid w:val="0"/>
        <w:spacing w:line="288" w:lineRule="auto"/>
        <w:ind w:firstLineChars="202" w:firstLine="568"/>
        <w:rPr>
          <w:rFonts w:ascii="仿宋_GB2312" w:eastAsia="仿宋_GB2312" w:hAnsi="仿宋" w:cs="宋体"/>
          <w:kern w:val="0"/>
          <w:sz w:val="28"/>
          <w:szCs w:val="28"/>
        </w:rPr>
      </w:pPr>
      <w:r w:rsidRPr="005316D3">
        <w:rPr>
          <w:rFonts w:ascii="仿宋_GB2312" w:eastAsia="仿宋_GB2312" w:hAnsi="仿宋" w:hint="eastAsia"/>
          <w:b/>
          <w:sz w:val="28"/>
          <w:szCs w:val="28"/>
        </w:rPr>
        <w:t>七、</w:t>
      </w:r>
      <w:r w:rsidRPr="005316D3">
        <w:rPr>
          <w:rFonts w:ascii="仿宋_GB2312" w:eastAsia="仿宋_GB2312" w:hAnsi="仿宋" w:cs="宋体" w:hint="eastAsia"/>
          <w:b/>
          <w:kern w:val="0"/>
          <w:sz w:val="28"/>
          <w:szCs w:val="28"/>
        </w:rPr>
        <w:t>网络竞价</w:t>
      </w:r>
      <w:r w:rsidRPr="005316D3">
        <w:rPr>
          <w:rFonts w:ascii="仿宋_GB2312" w:eastAsia="仿宋_GB2312" w:hAnsi="仿宋" w:hint="eastAsia"/>
          <w:b/>
          <w:sz w:val="28"/>
          <w:szCs w:val="28"/>
        </w:rPr>
        <w:t>时间：</w:t>
      </w:r>
      <w:r w:rsidRPr="005316D3">
        <w:rPr>
          <w:rFonts w:ascii="仿宋_GB2312" w:eastAsia="仿宋_GB2312" w:hAnsi="仿宋" w:hint="eastAsia"/>
          <w:sz w:val="28"/>
          <w:szCs w:val="28"/>
        </w:rPr>
        <w:t>标的</w:t>
      </w:r>
      <w:r w:rsidRPr="005316D3">
        <w:rPr>
          <w:rFonts w:ascii="仿宋_GB2312" w:eastAsia="仿宋_GB2312" w:hAnsi="华文仿宋" w:hint="eastAsia"/>
          <w:sz w:val="28"/>
          <w:szCs w:val="28"/>
        </w:rPr>
        <w:t>报价自</w:t>
      </w:r>
      <w:r w:rsidR="00566E7A">
        <w:rPr>
          <w:rFonts w:ascii="仿宋_GB2312" w:eastAsia="仿宋_GB2312" w:hAnsi="仿宋" w:hint="eastAsia"/>
          <w:sz w:val="28"/>
          <w:szCs w:val="28"/>
        </w:rPr>
        <w:t>2024年</w:t>
      </w:r>
      <w:r w:rsidR="0088448F">
        <w:rPr>
          <w:rFonts w:ascii="仿宋_GB2312" w:eastAsia="仿宋_GB2312" w:hAnsi="仿宋" w:hint="eastAsia"/>
          <w:sz w:val="28"/>
          <w:szCs w:val="28"/>
        </w:rPr>
        <w:t>9</w:t>
      </w:r>
      <w:r w:rsidR="00566E7A">
        <w:rPr>
          <w:rFonts w:ascii="仿宋_GB2312" w:eastAsia="仿宋_GB2312" w:hAnsi="仿宋" w:hint="eastAsia"/>
          <w:sz w:val="28"/>
          <w:szCs w:val="28"/>
        </w:rPr>
        <w:t>月</w:t>
      </w:r>
      <w:r w:rsidR="0088448F">
        <w:rPr>
          <w:rFonts w:ascii="仿宋_GB2312" w:eastAsia="仿宋_GB2312" w:hAnsi="仿宋" w:hint="eastAsia"/>
          <w:sz w:val="28"/>
          <w:szCs w:val="28"/>
        </w:rPr>
        <w:t>24</w:t>
      </w:r>
      <w:r w:rsidR="00566E7A">
        <w:rPr>
          <w:rFonts w:ascii="仿宋_GB2312" w:eastAsia="仿宋_GB2312" w:hAnsi="仿宋" w:hint="eastAsia"/>
          <w:sz w:val="28"/>
          <w:szCs w:val="28"/>
        </w:rPr>
        <w:t>日</w:t>
      </w:r>
      <w:r w:rsidR="0088448F">
        <w:rPr>
          <w:rFonts w:ascii="仿宋_GB2312" w:eastAsia="仿宋_GB2312" w:hAnsi="仿宋" w:hint="eastAsia"/>
          <w:sz w:val="28"/>
          <w:szCs w:val="28"/>
        </w:rPr>
        <w:t>10</w:t>
      </w:r>
      <w:r w:rsidRPr="005316D3">
        <w:rPr>
          <w:rFonts w:ascii="仿宋_GB2312" w:eastAsia="仿宋_GB2312" w:hAnsi="仿宋" w:hint="eastAsia"/>
          <w:sz w:val="28"/>
          <w:szCs w:val="28"/>
        </w:rPr>
        <w:t>时开始</w:t>
      </w:r>
      <w:r w:rsidRPr="005316D3">
        <w:rPr>
          <w:rFonts w:ascii="仿宋_GB2312" w:eastAsia="仿宋_GB2312" w:hAnsi="仿宋" w:cs="Tahoma" w:hint="eastAsia"/>
          <w:sz w:val="28"/>
          <w:szCs w:val="28"/>
        </w:rPr>
        <w:t>,自由竞价时间10分钟，延时周期120秒（即在拍卖活动结束前，</w:t>
      </w:r>
      <w:proofErr w:type="gramStart"/>
      <w:r w:rsidRPr="005316D3">
        <w:rPr>
          <w:rFonts w:ascii="仿宋_GB2312" w:eastAsia="仿宋_GB2312" w:hAnsi="仿宋" w:cs="Tahoma" w:hint="eastAsia"/>
          <w:sz w:val="28"/>
          <w:szCs w:val="28"/>
        </w:rPr>
        <w:t>每最后</w:t>
      </w:r>
      <w:proofErr w:type="gramEnd"/>
      <w:r w:rsidRPr="005316D3">
        <w:rPr>
          <w:rFonts w:ascii="仿宋_GB2312" w:eastAsia="仿宋_GB2312" w:hAnsi="仿宋" w:cs="Tahoma" w:hint="eastAsia"/>
          <w:sz w:val="28"/>
          <w:szCs w:val="28"/>
        </w:rPr>
        <w:t>120秒如果有竞买人出价，将自动延时120秒，直至无人竞价为止）</w:t>
      </w:r>
      <w:r w:rsidR="00D27935">
        <w:rPr>
          <w:rFonts w:ascii="仿宋_GB2312" w:eastAsia="仿宋_GB2312" w:hAnsi="仿宋" w:cs="Tahoma" w:hint="eastAsia"/>
          <w:sz w:val="28"/>
          <w:szCs w:val="28"/>
        </w:rPr>
        <w:t>。</w:t>
      </w:r>
      <w:r w:rsidRPr="005316D3">
        <w:rPr>
          <w:rFonts w:ascii="仿宋_GB2312" w:eastAsia="仿宋_GB2312" w:hAnsi="仿宋" w:cs="宋体" w:hint="eastAsia"/>
          <w:b/>
          <w:kern w:val="0"/>
          <w:sz w:val="28"/>
          <w:szCs w:val="28"/>
        </w:rPr>
        <w:t>竞买人在网络竞价时间前用报名时的注册用户名登录网上交易系统参与报价，并应熟悉本次网络竞价的所</w:t>
      </w:r>
      <w:r w:rsidRPr="005316D3">
        <w:rPr>
          <w:rFonts w:ascii="仿宋_GB2312" w:eastAsia="仿宋_GB2312" w:hAnsi="仿宋" w:cs="宋体" w:hint="eastAsia"/>
          <w:b/>
          <w:kern w:val="0"/>
          <w:sz w:val="28"/>
          <w:szCs w:val="28"/>
        </w:rPr>
        <w:lastRenderedPageBreak/>
        <w:t>有程序及操作；如果在竞价过程中因操作失误、电脑配置或网速等产生的后果由竞买人自行负责。</w:t>
      </w:r>
    </w:p>
    <w:p w:rsidR="0013074F" w:rsidRPr="001A2A9C" w:rsidRDefault="0097677A" w:rsidP="007B56C4">
      <w:pPr>
        <w:snapToGrid w:val="0"/>
        <w:spacing w:line="288" w:lineRule="auto"/>
        <w:ind w:firstLineChars="200" w:firstLine="562"/>
        <w:rPr>
          <w:rFonts w:ascii="仿宋" w:eastAsia="仿宋" w:hAnsi="仿宋" w:cs="黑体"/>
          <w:b/>
          <w:sz w:val="28"/>
          <w:szCs w:val="28"/>
        </w:rPr>
      </w:pPr>
      <w:r w:rsidRPr="005316D3">
        <w:rPr>
          <w:rFonts w:ascii="仿宋_GB2312" w:eastAsia="仿宋_GB2312" w:hAnsi="仿宋" w:hint="eastAsia"/>
          <w:b/>
          <w:sz w:val="28"/>
          <w:szCs w:val="28"/>
        </w:rPr>
        <w:t>八、报名资格：</w:t>
      </w:r>
      <w:r w:rsidR="0013074F" w:rsidRPr="001A2A9C">
        <w:rPr>
          <w:rFonts w:ascii="仿宋" w:eastAsia="仿宋" w:hAnsi="仿宋" w:cs="黑体"/>
          <w:b/>
          <w:sz w:val="28"/>
          <w:szCs w:val="28"/>
        </w:rPr>
        <w:t xml:space="preserve"> </w:t>
      </w:r>
    </w:p>
    <w:p w:rsidR="0013074F" w:rsidRPr="001A2A9C" w:rsidRDefault="0013074F" w:rsidP="007B56C4">
      <w:pPr>
        <w:snapToGrid w:val="0"/>
        <w:spacing w:line="288" w:lineRule="auto"/>
        <w:ind w:firstLineChars="200" w:firstLine="560"/>
        <w:rPr>
          <w:rFonts w:ascii="仿宋" w:eastAsia="仿宋" w:hAnsi="仿宋" w:cs="仿宋_GB2312"/>
          <w:sz w:val="28"/>
          <w:szCs w:val="28"/>
        </w:rPr>
      </w:pPr>
      <w:r w:rsidRPr="001A2A9C">
        <w:rPr>
          <w:rFonts w:ascii="仿宋" w:eastAsia="仿宋" w:hAnsi="仿宋" w:cs="仿宋_GB2312" w:hint="eastAsia"/>
          <w:sz w:val="28"/>
          <w:szCs w:val="28"/>
        </w:rPr>
        <w:t>（1）报名资格：面向中华人民共和国境内法人、具有独立承担民事责任能力的其他组织或具有完全民事行为能力的自然人公开招租。竞租人存在以下情形</w:t>
      </w:r>
      <w:r w:rsidR="001B2EE0">
        <w:rPr>
          <w:rFonts w:ascii="仿宋" w:eastAsia="仿宋" w:hAnsi="仿宋" w:cs="仿宋_GB2312" w:hint="eastAsia"/>
          <w:sz w:val="28"/>
          <w:szCs w:val="28"/>
        </w:rPr>
        <w:t>，</w:t>
      </w:r>
      <w:r w:rsidR="001B2EE0" w:rsidRPr="001A2A9C">
        <w:rPr>
          <w:rFonts w:ascii="仿宋" w:eastAsia="仿宋" w:hAnsi="仿宋" w:cs="仿宋_GB2312" w:hint="eastAsia"/>
          <w:sz w:val="28"/>
          <w:szCs w:val="28"/>
        </w:rPr>
        <w:t>不得</w:t>
      </w:r>
      <w:r w:rsidR="001B2EE0">
        <w:rPr>
          <w:rFonts w:ascii="仿宋" w:eastAsia="仿宋" w:hAnsi="仿宋" w:cs="仿宋_GB2312" w:hint="eastAsia"/>
          <w:sz w:val="28"/>
          <w:szCs w:val="28"/>
        </w:rPr>
        <w:t>报名参与竞买</w:t>
      </w:r>
      <w:r w:rsidRPr="001A2A9C">
        <w:rPr>
          <w:rFonts w:ascii="仿宋" w:eastAsia="仿宋" w:hAnsi="仿宋" w:cs="仿宋_GB2312" w:hint="eastAsia"/>
          <w:sz w:val="28"/>
          <w:szCs w:val="28"/>
        </w:rPr>
        <w:t>：</w:t>
      </w:r>
    </w:p>
    <w:p w:rsidR="0013074F" w:rsidRPr="001A2A9C" w:rsidRDefault="0013074F" w:rsidP="007B56C4">
      <w:pPr>
        <w:snapToGrid w:val="0"/>
        <w:spacing w:line="288" w:lineRule="auto"/>
        <w:ind w:firstLineChars="200" w:firstLine="560"/>
        <w:rPr>
          <w:rFonts w:ascii="仿宋" w:eastAsia="仿宋" w:hAnsi="仿宋" w:cs="仿宋_GB2312"/>
          <w:sz w:val="28"/>
          <w:szCs w:val="28"/>
        </w:rPr>
      </w:pPr>
      <w:r w:rsidRPr="001A2A9C">
        <w:rPr>
          <w:rFonts w:ascii="仿宋" w:eastAsia="仿宋" w:hAnsi="仿宋" w:cs="仿宋_GB2312" w:hint="eastAsia"/>
          <w:sz w:val="28"/>
          <w:szCs w:val="28"/>
        </w:rPr>
        <w:t>1、被市城投公司及下属公司列入黑名单的；</w:t>
      </w:r>
    </w:p>
    <w:p w:rsidR="0013074F" w:rsidRPr="001A2A9C" w:rsidRDefault="0013074F" w:rsidP="007B56C4">
      <w:pPr>
        <w:snapToGrid w:val="0"/>
        <w:spacing w:line="288" w:lineRule="auto"/>
        <w:ind w:firstLineChars="200" w:firstLine="560"/>
        <w:rPr>
          <w:rFonts w:ascii="仿宋" w:eastAsia="仿宋" w:hAnsi="仿宋" w:cs="仿宋_GB2312"/>
          <w:sz w:val="28"/>
          <w:szCs w:val="28"/>
        </w:rPr>
      </w:pPr>
      <w:r w:rsidRPr="001A2A9C">
        <w:rPr>
          <w:rFonts w:ascii="仿宋" w:eastAsia="仿宋" w:hAnsi="仿宋" w:cs="仿宋_GB2312" w:hint="eastAsia"/>
          <w:sz w:val="28"/>
          <w:szCs w:val="28"/>
        </w:rPr>
        <w:t>2、与市城投公司及下属公司有案件纠纷，经司法机关裁决且生效后，仍不履行生效法律义务的；</w:t>
      </w:r>
    </w:p>
    <w:p w:rsidR="0013074F" w:rsidRPr="001A2A9C" w:rsidRDefault="0013074F" w:rsidP="007B56C4">
      <w:pPr>
        <w:snapToGrid w:val="0"/>
        <w:spacing w:line="288" w:lineRule="auto"/>
        <w:ind w:firstLineChars="200" w:firstLine="560"/>
        <w:rPr>
          <w:rFonts w:ascii="仿宋" w:eastAsia="仿宋" w:hAnsi="仿宋" w:cs="仿宋_GB2312"/>
          <w:sz w:val="28"/>
          <w:szCs w:val="28"/>
        </w:rPr>
      </w:pPr>
      <w:r w:rsidRPr="001A2A9C">
        <w:rPr>
          <w:rFonts w:ascii="仿宋" w:eastAsia="仿宋" w:hAnsi="仿宋" w:cs="仿宋_GB2312" w:hint="eastAsia"/>
          <w:sz w:val="28"/>
          <w:szCs w:val="28"/>
        </w:rPr>
        <w:t>3、在全国企业信用信息公示系统上存在不良信用记录的；</w:t>
      </w:r>
    </w:p>
    <w:p w:rsidR="0013074F" w:rsidRPr="001A2A9C" w:rsidRDefault="0013074F" w:rsidP="007B56C4">
      <w:pPr>
        <w:snapToGrid w:val="0"/>
        <w:spacing w:line="288" w:lineRule="auto"/>
        <w:ind w:firstLineChars="200" w:firstLine="560"/>
        <w:rPr>
          <w:rFonts w:ascii="仿宋" w:eastAsia="仿宋" w:hAnsi="仿宋" w:cs="黑体"/>
          <w:sz w:val="28"/>
          <w:szCs w:val="28"/>
        </w:rPr>
      </w:pPr>
      <w:r w:rsidRPr="001A2A9C">
        <w:rPr>
          <w:rFonts w:ascii="仿宋" w:eastAsia="仿宋" w:hAnsi="仿宋" w:cs="仿宋_GB2312" w:hint="eastAsia"/>
          <w:sz w:val="28"/>
          <w:szCs w:val="28"/>
        </w:rPr>
        <w:t>（2）意向竞买人报名资格审核：有意竞买者请</w:t>
      </w:r>
      <w:r w:rsidR="00BA6563" w:rsidRPr="00256488">
        <w:rPr>
          <w:rFonts w:ascii="仿宋" w:eastAsia="仿宋" w:hAnsi="仿宋" w:cs="仿宋_GB2312" w:hint="eastAsia"/>
          <w:sz w:val="28"/>
          <w:szCs w:val="28"/>
        </w:rPr>
        <w:t>在</w:t>
      </w:r>
      <w:r w:rsidR="00BA6563">
        <w:rPr>
          <w:rFonts w:ascii="仿宋" w:eastAsia="仿宋" w:hAnsi="仿宋" w:cs="仿宋_GB2312" w:hint="eastAsia"/>
          <w:sz w:val="28"/>
          <w:szCs w:val="28"/>
        </w:rPr>
        <w:t>公告之日起至</w:t>
      </w:r>
      <w:r w:rsidR="00BA6563" w:rsidRPr="00256488">
        <w:rPr>
          <w:rFonts w:ascii="仿宋" w:eastAsia="仿宋" w:hAnsi="仿宋" w:cs="仿宋_GB2312" w:hint="eastAsia"/>
          <w:sz w:val="28"/>
          <w:szCs w:val="28"/>
        </w:rPr>
        <w:t>2024年</w:t>
      </w:r>
      <w:r w:rsidR="0088448F">
        <w:rPr>
          <w:rFonts w:ascii="仿宋" w:eastAsia="仿宋" w:hAnsi="仿宋" w:cs="仿宋_GB2312" w:hint="eastAsia"/>
          <w:sz w:val="28"/>
          <w:szCs w:val="28"/>
        </w:rPr>
        <w:t>9</w:t>
      </w:r>
      <w:r w:rsidR="00BA6563" w:rsidRPr="00256488">
        <w:rPr>
          <w:rFonts w:ascii="仿宋" w:eastAsia="仿宋" w:hAnsi="仿宋" w:cs="仿宋_GB2312" w:hint="eastAsia"/>
          <w:sz w:val="28"/>
          <w:szCs w:val="28"/>
        </w:rPr>
        <w:t>月</w:t>
      </w:r>
      <w:r w:rsidR="0088448F">
        <w:rPr>
          <w:rFonts w:ascii="仿宋" w:eastAsia="仿宋" w:hAnsi="仿宋" w:cs="仿宋_GB2312" w:hint="eastAsia"/>
          <w:sz w:val="28"/>
          <w:szCs w:val="28"/>
        </w:rPr>
        <w:t>18</w:t>
      </w:r>
      <w:r w:rsidR="00BA6563" w:rsidRPr="00256488">
        <w:rPr>
          <w:rFonts w:ascii="仿宋" w:eastAsia="仿宋" w:hAnsi="仿宋" w:cs="仿宋_GB2312" w:hint="eastAsia"/>
          <w:sz w:val="28"/>
          <w:szCs w:val="28"/>
        </w:rPr>
        <w:t>日</w:t>
      </w:r>
      <w:r w:rsidR="00BA6563">
        <w:rPr>
          <w:rFonts w:ascii="仿宋" w:eastAsia="仿宋" w:hAnsi="仿宋" w:cs="仿宋_GB2312" w:hint="eastAsia"/>
          <w:sz w:val="28"/>
          <w:szCs w:val="28"/>
        </w:rPr>
        <w:t>17</w:t>
      </w:r>
      <w:r w:rsidR="00BA6563" w:rsidRPr="00256488">
        <w:rPr>
          <w:rFonts w:ascii="仿宋" w:eastAsia="仿宋" w:hAnsi="仿宋" w:cs="仿宋_GB2312" w:hint="eastAsia"/>
          <w:sz w:val="28"/>
          <w:szCs w:val="28"/>
        </w:rPr>
        <w:t xml:space="preserve"> </w:t>
      </w:r>
      <w:proofErr w:type="gramStart"/>
      <w:r w:rsidR="00BA6563" w:rsidRPr="00256488">
        <w:rPr>
          <w:rFonts w:ascii="仿宋" w:eastAsia="仿宋" w:hAnsi="仿宋" w:cs="仿宋_GB2312" w:hint="eastAsia"/>
          <w:sz w:val="28"/>
          <w:szCs w:val="28"/>
        </w:rPr>
        <w:t>时</w:t>
      </w:r>
      <w:r w:rsidR="00BA6563">
        <w:rPr>
          <w:rFonts w:ascii="仿宋" w:eastAsia="仿宋" w:hAnsi="仿宋" w:cs="仿宋_GB2312" w:hint="eastAsia"/>
          <w:sz w:val="28"/>
          <w:szCs w:val="28"/>
        </w:rPr>
        <w:t>止</w:t>
      </w:r>
      <w:r w:rsidRPr="001A2A9C">
        <w:rPr>
          <w:rFonts w:ascii="仿宋" w:eastAsia="仿宋" w:hAnsi="仿宋" w:cs="仿宋_GB2312" w:hint="eastAsia"/>
          <w:sz w:val="28"/>
          <w:szCs w:val="28"/>
        </w:rPr>
        <w:t>到吉安市</w:t>
      </w:r>
      <w:proofErr w:type="gramEnd"/>
      <w:r w:rsidRPr="001A2A9C">
        <w:rPr>
          <w:rFonts w:ascii="仿宋" w:eastAsia="仿宋" w:hAnsi="仿宋" w:cs="仿宋_GB2312" w:hint="eastAsia"/>
          <w:sz w:val="28"/>
          <w:szCs w:val="28"/>
        </w:rPr>
        <w:t>城投资</w:t>
      </w:r>
      <w:proofErr w:type="gramStart"/>
      <w:r w:rsidRPr="001A2A9C">
        <w:rPr>
          <w:rFonts w:ascii="仿宋" w:eastAsia="仿宋" w:hAnsi="仿宋" w:cs="仿宋_GB2312" w:hint="eastAsia"/>
          <w:sz w:val="28"/>
          <w:szCs w:val="28"/>
        </w:rPr>
        <w:t>产管理</w:t>
      </w:r>
      <w:proofErr w:type="gramEnd"/>
      <w:r w:rsidRPr="001A2A9C">
        <w:rPr>
          <w:rFonts w:ascii="仿宋" w:eastAsia="仿宋" w:hAnsi="仿宋" w:cs="仿宋_GB2312" w:hint="eastAsia"/>
          <w:sz w:val="28"/>
          <w:szCs w:val="28"/>
        </w:rPr>
        <w:t>有限责任公司（地址：吉安市吉州区北京路18号吉安城控大楼15楼，联系人：邱</w:t>
      </w:r>
      <w:r w:rsidR="00A63F89">
        <w:rPr>
          <w:rFonts w:ascii="仿宋" w:eastAsia="仿宋" w:hAnsi="仿宋" w:cs="仿宋_GB2312" w:hint="eastAsia"/>
          <w:sz w:val="28"/>
          <w:szCs w:val="28"/>
        </w:rPr>
        <w:t>女士</w:t>
      </w:r>
      <w:r w:rsidRPr="001A2A9C">
        <w:rPr>
          <w:rFonts w:ascii="仿宋" w:eastAsia="仿宋" w:hAnsi="仿宋" w:cs="仿宋_GB2312" w:hint="eastAsia"/>
          <w:sz w:val="28"/>
          <w:szCs w:val="28"/>
        </w:rPr>
        <w:t>0796-8221501），办理竞买资格审查取得《意向竞买人报名资格确认书》，方可办理网上报名事宜。</w:t>
      </w:r>
    </w:p>
    <w:p w:rsidR="0097677A" w:rsidRPr="005316D3" w:rsidRDefault="0097677A" w:rsidP="007B56C4">
      <w:pPr>
        <w:snapToGrid w:val="0"/>
        <w:spacing w:line="288" w:lineRule="auto"/>
        <w:ind w:firstLineChars="202" w:firstLine="568"/>
        <w:rPr>
          <w:rFonts w:ascii="仿宋_GB2312" w:eastAsia="仿宋_GB2312" w:hAnsi="仿宋"/>
          <w:b/>
          <w:sz w:val="28"/>
          <w:szCs w:val="28"/>
        </w:rPr>
      </w:pPr>
      <w:r w:rsidRPr="005316D3">
        <w:rPr>
          <w:rFonts w:ascii="仿宋_GB2312" w:eastAsia="仿宋_GB2312" w:hAnsi="仿宋" w:hint="eastAsia"/>
          <w:b/>
          <w:sz w:val="28"/>
          <w:szCs w:val="28"/>
        </w:rPr>
        <w:t>九、报名操作及注意事项</w:t>
      </w:r>
    </w:p>
    <w:p w:rsidR="00BA6563" w:rsidRPr="00BA6563" w:rsidRDefault="0097677A" w:rsidP="007B56C4">
      <w:pPr>
        <w:widowControl/>
        <w:snapToGrid w:val="0"/>
        <w:spacing w:line="288" w:lineRule="auto"/>
        <w:ind w:firstLineChars="202" w:firstLine="566"/>
        <w:rPr>
          <w:rFonts w:ascii="华文仿宋" w:eastAsia="华文仿宋" w:hAnsi="华文仿宋" w:cs="Arial"/>
          <w:sz w:val="28"/>
          <w:szCs w:val="28"/>
        </w:rPr>
      </w:pPr>
      <w:r w:rsidRPr="005316D3">
        <w:rPr>
          <w:rFonts w:ascii="仿宋_GB2312" w:eastAsia="仿宋_GB2312" w:hAnsi="仿宋" w:hint="eastAsia"/>
          <w:sz w:val="28"/>
          <w:szCs w:val="28"/>
        </w:rPr>
        <w:t>1、</w:t>
      </w:r>
      <w:r w:rsidR="00BA6563" w:rsidRPr="00BA6563">
        <w:rPr>
          <w:rFonts w:ascii="仿宋" w:eastAsia="仿宋" w:hAnsi="仿宋" w:cs="Arial" w:hint="eastAsia"/>
          <w:sz w:val="28"/>
          <w:szCs w:val="28"/>
        </w:rPr>
        <w:t>未注册的竞买人应当在报名时间截止前登录江西省公共资源交易平台（网址：</w:t>
      </w:r>
      <w:r w:rsidR="00BA6563" w:rsidRPr="00BA6563">
        <w:rPr>
          <w:rFonts w:ascii="仿宋" w:eastAsia="仿宋" w:hAnsi="仿宋" w:cstheme="minorBidi"/>
          <w:sz w:val="28"/>
          <w:szCs w:val="28"/>
        </w:rPr>
        <w:t>http://ggzy.jiangxi.gov.cn/</w:t>
      </w:r>
      <w:r w:rsidR="00BA6563" w:rsidRPr="00BA6563">
        <w:rPr>
          <w:rFonts w:ascii="仿宋" w:eastAsia="仿宋" w:hAnsi="仿宋" w:cs="Arial" w:hint="eastAsia"/>
          <w:sz w:val="28"/>
          <w:szCs w:val="28"/>
        </w:rPr>
        <w:t>）先进行注册登记（选择“交易主体”登录，点击“免费注册”，在投标人身份类型</w:t>
      </w:r>
      <w:proofErr w:type="gramStart"/>
      <w:r w:rsidR="00BA6563" w:rsidRPr="00BA6563">
        <w:rPr>
          <w:rFonts w:ascii="仿宋" w:eastAsia="仿宋" w:hAnsi="仿宋" w:cs="Arial" w:hint="eastAsia"/>
          <w:sz w:val="28"/>
          <w:szCs w:val="28"/>
        </w:rPr>
        <w:t>中勾选“产权竞买人”</w:t>
      </w:r>
      <w:proofErr w:type="gramEnd"/>
      <w:r w:rsidR="00BA6563" w:rsidRPr="00BA6563">
        <w:rPr>
          <w:rFonts w:ascii="仿宋" w:eastAsia="仿宋" w:hAnsi="仿宋" w:cs="Arial" w:hint="eastAsia"/>
          <w:sz w:val="28"/>
          <w:szCs w:val="28"/>
        </w:rPr>
        <w:t>，填写注册基本信息），然后进行网上报名，同时上传《意向竞买人报名资格确认书》及竞买人身份证明（自然人上传身份证复印件、单位上传《营业执照》副本复印件及法人代表身份证复印件并加盖公章），并缴纳竞买保证金；</w:t>
      </w:r>
      <w:r w:rsidR="00BA6563" w:rsidRPr="00BA6563">
        <w:rPr>
          <w:rFonts w:ascii="仿宋" w:eastAsia="仿宋" w:hAnsi="仿宋" w:cs="Arial" w:hint="eastAsia"/>
          <w:kern w:val="0"/>
          <w:sz w:val="28"/>
          <w:szCs w:val="28"/>
        </w:rPr>
        <w:t>已经注册的竞买人则在报名时间截止前直接登录江西省公共资源交易网进行网上报名,同时上传《意向竞买人报名资格确认书》及竞买人身份证明</w:t>
      </w:r>
      <w:r w:rsidR="00BA6563" w:rsidRPr="00BA6563">
        <w:rPr>
          <w:rFonts w:ascii="仿宋" w:eastAsia="仿宋" w:hAnsi="仿宋" w:cs="Arial" w:hint="eastAsia"/>
          <w:sz w:val="28"/>
          <w:szCs w:val="28"/>
        </w:rPr>
        <w:t>（自然人上传身份证复印件、单位上传《营业执照》副本复印件及法人代表身份证复印件并加盖公章）</w:t>
      </w:r>
      <w:r w:rsidR="00BA6563" w:rsidRPr="00BA6563">
        <w:rPr>
          <w:rFonts w:ascii="仿宋" w:eastAsia="仿宋" w:hAnsi="仿宋" w:cs="Arial" w:hint="eastAsia"/>
          <w:kern w:val="0"/>
          <w:sz w:val="28"/>
          <w:szCs w:val="28"/>
        </w:rPr>
        <w:t>，并缴纳竞买保证金。该网上交易系统要求电脑配置达到以下标准：操作系统：windows7以上；IE浏览器：版本IE9以上；辅助软件：建议使用office2010 。</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t>2、竞买人须按网上交易系统的规则和要求，在报名截止时间之前自行到银行或</w:t>
      </w:r>
      <w:proofErr w:type="gramStart"/>
      <w:r w:rsidRPr="005316D3">
        <w:rPr>
          <w:rFonts w:ascii="仿宋_GB2312" w:eastAsia="仿宋_GB2312" w:hAnsi="仿宋" w:hint="eastAsia"/>
          <w:sz w:val="28"/>
          <w:szCs w:val="28"/>
        </w:rPr>
        <w:t>通过网银将</w:t>
      </w:r>
      <w:proofErr w:type="gramEnd"/>
      <w:r w:rsidRPr="005316D3">
        <w:rPr>
          <w:rFonts w:ascii="仿宋_GB2312" w:eastAsia="仿宋_GB2312" w:hAnsi="仿宋" w:hint="eastAsia"/>
          <w:sz w:val="28"/>
          <w:szCs w:val="28"/>
        </w:rPr>
        <w:t>竞买保证金从报名人本人的同名银行账户转账支付至开户名为吉安市公共资源交易中心的保证金账户（开户银行：自行勾选；银行账号：网上交易系统自动生成）。交易中心对入账到非“吉安市公共资源交易中心”账户的资金不负任何责任。</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t>3、竞买人报名并缴纳保证金后，需重新登录网上系统查询保证金缴纳状态，并点击“同步银行入账数据”，显示“入账成功”后方为报名成功。</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lastRenderedPageBreak/>
        <w:t>4、非转账方式出账、通过支付宝等第三方支付平台支付、非报名人银行同名账户出账、截止时间之后的到账以及未按网上交易系统提示向指定账户提交竞买保证金等情况，均可能被网上交易系统判定为无效竞买保证金，报名人将不能取得竞买资格、不能参与竞买。</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t>5、非转账方式出账、通过支付宝等第三方支付平台支付、非报名人银行同名账户出账的竞买保证金退还手续，需要出账人持本人身份证明和相关转账证据至交</w:t>
      </w:r>
      <w:proofErr w:type="gramStart"/>
      <w:r w:rsidRPr="005316D3">
        <w:rPr>
          <w:rFonts w:ascii="仿宋_GB2312" w:eastAsia="仿宋_GB2312" w:hAnsi="仿宋" w:hint="eastAsia"/>
          <w:sz w:val="28"/>
          <w:szCs w:val="28"/>
        </w:rPr>
        <w:t>易中心</w:t>
      </w:r>
      <w:proofErr w:type="gramEnd"/>
      <w:r w:rsidRPr="005316D3">
        <w:rPr>
          <w:rFonts w:ascii="仿宋_GB2312" w:eastAsia="仿宋_GB2312" w:hAnsi="仿宋" w:hint="eastAsia"/>
          <w:sz w:val="28"/>
          <w:szCs w:val="28"/>
        </w:rPr>
        <w:t>现场办理；报名人同名银行账户出账后逾期到账的，网上交易系统会自动办理退付。以上无效竞买保证金只能在拍卖标的交易结束后才能办理退付。</w:t>
      </w:r>
    </w:p>
    <w:p w:rsidR="0097677A" w:rsidRPr="005316D3" w:rsidRDefault="0097677A" w:rsidP="007B56C4">
      <w:pPr>
        <w:snapToGrid w:val="0"/>
        <w:spacing w:line="288" w:lineRule="auto"/>
        <w:ind w:firstLineChars="202" w:firstLine="566"/>
        <w:rPr>
          <w:rFonts w:ascii="仿宋_GB2312" w:eastAsia="仿宋_GB2312" w:hAnsi="仿宋" w:cs="宋体"/>
          <w:kern w:val="0"/>
          <w:sz w:val="28"/>
          <w:szCs w:val="28"/>
        </w:rPr>
      </w:pPr>
      <w:r w:rsidRPr="005316D3">
        <w:rPr>
          <w:rFonts w:ascii="仿宋_GB2312" w:eastAsia="仿宋_GB2312" w:hAnsi="仿宋" w:hint="eastAsia"/>
          <w:sz w:val="28"/>
          <w:szCs w:val="28"/>
        </w:rPr>
        <w:t>6、网络竞价成功后，买受人须</w:t>
      </w:r>
      <w:r w:rsidRPr="005316D3">
        <w:rPr>
          <w:rFonts w:ascii="仿宋_GB2312" w:eastAsia="仿宋_GB2312" w:hAnsi="仿宋" w:cs="宋体" w:hint="eastAsia"/>
          <w:kern w:val="0"/>
          <w:sz w:val="28"/>
          <w:szCs w:val="28"/>
        </w:rPr>
        <w:t>持身份证明材料（自然人须提供身份证及复印件，单位须提供营业执照副本、法人代表或负责人身份证原件及复印件，单位提交的复印件须加盖公章）</w:t>
      </w:r>
      <w:r w:rsidRPr="005316D3">
        <w:rPr>
          <w:rFonts w:ascii="仿宋_GB2312" w:eastAsia="仿宋_GB2312" w:hAnsi="仿宋" w:hint="eastAsia"/>
          <w:sz w:val="28"/>
          <w:szCs w:val="28"/>
        </w:rPr>
        <w:t>在成交日后2个工作日内到吉安诚信拍卖有限公司签订《拍卖成交确认书》。</w:t>
      </w:r>
      <w:r w:rsidRPr="005316D3">
        <w:rPr>
          <w:rFonts w:ascii="仿宋_GB2312" w:eastAsia="仿宋_GB2312" w:hAnsi="仿宋" w:cs="宋体" w:hint="eastAsia"/>
          <w:kern w:val="0"/>
          <w:sz w:val="28"/>
          <w:szCs w:val="28"/>
        </w:rPr>
        <w:t>委托代理的还须提交授权委托书及代理人身份证原件及复印件。</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t>7、成交后，买受人付清所有款项并签订租赁合同，交易中心凭委托人出具的</w:t>
      </w:r>
      <w:proofErr w:type="gramStart"/>
      <w:r w:rsidRPr="005316D3">
        <w:rPr>
          <w:rFonts w:ascii="仿宋_GB2312" w:eastAsia="仿宋_GB2312" w:hAnsi="仿宋" w:hint="eastAsia"/>
          <w:sz w:val="28"/>
          <w:szCs w:val="28"/>
        </w:rPr>
        <w:t>退款函才会</w:t>
      </w:r>
      <w:proofErr w:type="gramEnd"/>
      <w:r w:rsidRPr="005316D3">
        <w:rPr>
          <w:rFonts w:ascii="仿宋_GB2312" w:eastAsia="仿宋_GB2312" w:hAnsi="仿宋" w:hint="eastAsia"/>
          <w:sz w:val="28"/>
          <w:szCs w:val="28"/>
        </w:rPr>
        <w:t xml:space="preserve">按保证金退付流程2个工作日内原渠道退回买受人所缴纳的竞买保证金；成交结果公示（公示3个工作日）期满后，交易中心按保证金退付流程2个工作内原渠道退回未竞得人所缴纳的竞买保证金。 </w:t>
      </w:r>
    </w:p>
    <w:p w:rsidR="0097677A" w:rsidRPr="005316D3" w:rsidRDefault="0097677A" w:rsidP="007B56C4">
      <w:pPr>
        <w:snapToGrid w:val="0"/>
        <w:spacing w:line="288" w:lineRule="auto"/>
        <w:ind w:firstLineChars="202" w:firstLine="568"/>
        <w:rPr>
          <w:rFonts w:ascii="仿宋_GB2312" w:eastAsia="仿宋_GB2312" w:hAnsi="仿宋"/>
          <w:b/>
          <w:sz w:val="28"/>
          <w:szCs w:val="28"/>
        </w:rPr>
      </w:pPr>
      <w:r w:rsidRPr="005316D3">
        <w:rPr>
          <w:rFonts w:ascii="仿宋_GB2312" w:eastAsia="仿宋_GB2312" w:hAnsi="仿宋" w:hint="eastAsia"/>
          <w:b/>
          <w:sz w:val="28"/>
          <w:szCs w:val="28"/>
        </w:rPr>
        <w:t>十、联系方式</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t>国泰新点技术支持电话：400-998-0000（服务热线）</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t>吉安诚信拍卖公司：0796-8268655、13907967706陈女士</w:t>
      </w:r>
    </w:p>
    <w:p w:rsidR="0097677A" w:rsidRPr="005316D3" w:rsidRDefault="0097677A" w:rsidP="007B56C4">
      <w:pPr>
        <w:snapToGrid w:val="0"/>
        <w:spacing w:line="288" w:lineRule="auto"/>
        <w:ind w:firstLineChars="202" w:firstLine="566"/>
        <w:rPr>
          <w:rFonts w:ascii="仿宋_GB2312" w:eastAsia="仿宋_GB2312" w:hAnsi="仿宋"/>
          <w:sz w:val="28"/>
          <w:szCs w:val="28"/>
        </w:rPr>
      </w:pPr>
      <w:r w:rsidRPr="005316D3">
        <w:rPr>
          <w:rFonts w:ascii="仿宋_GB2312" w:eastAsia="仿宋_GB2312" w:hAnsi="仿宋" w:hint="eastAsia"/>
          <w:sz w:val="28"/>
          <w:szCs w:val="28"/>
        </w:rPr>
        <w:t>保证金退款电话：0796－8230677</w:t>
      </w:r>
    </w:p>
    <w:p w:rsidR="00590C9F" w:rsidRPr="005316D3" w:rsidRDefault="00590C9F" w:rsidP="007B56C4">
      <w:pPr>
        <w:snapToGrid w:val="0"/>
        <w:spacing w:line="288" w:lineRule="auto"/>
        <w:ind w:firstLineChars="202" w:firstLine="566"/>
        <w:rPr>
          <w:rFonts w:ascii="仿宋_GB2312" w:eastAsia="仿宋_GB2312" w:hAnsi="仿宋"/>
          <w:sz w:val="28"/>
          <w:szCs w:val="28"/>
        </w:rPr>
      </w:pPr>
    </w:p>
    <w:p w:rsidR="0097677A" w:rsidRPr="005316D3" w:rsidRDefault="0097677A" w:rsidP="007B56C4">
      <w:pPr>
        <w:snapToGrid w:val="0"/>
        <w:spacing w:line="288" w:lineRule="auto"/>
        <w:ind w:firstLineChars="1850" w:firstLine="5180"/>
        <w:rPr>
          <w:rFonts w:ascii="仿宋_GB2312" w:eastAsia="仿宋_GB2312" w:hAnsi="仿宋"/>
          <w:sz w:val="28"/>
          <w:szCs w:val="28"/>
        </w:rPr>
      </w:pPr>
      <w:r w:rsidRPr="005316D3">
        <w:rPr>
          <w:rFonts w:ascii="仿宋_GB2312" w:eastAsia="仿宋_GB2312" w:hAnsi="仿宋" w:hint="eastAsia"/>
          <w:sz w:val="28"/>
          <w:szCs w:val="28"/>
        </w:rPr>
        <w:t>吉安诚信拍卖有限公司</w:t>
      </w:r>
    </w:p>
    <w:p w:rsidR="0097677A" w:rsidRPr="005316D3" w:rsidRDefault="0097677A" w:rsidP="007B56C4">
      <w:pPr>
        <w:widowControl/>
        <w:snapToGrid w:val="0"/>
        <w:spacing w:line="288" w:lineRule="auto"/>
        <w:ind w:leftChars="-250" w:left="-525"/>
        <w:jc w:val="center"/>
        <w:rPr>
          <w:rFonts w:ascii="华文仿宋" w:eastAsia="华文仿宋" w:hAnsi="华文仿宋" w:cs="宋体"/>
          <w:kern w:val="0"/>
          <w:sz w:val="28"/>
          <w:szCs w:val="28"/>
        </w:rPr>
      </w:pPr>
      <w:r w:rsidRPr="005316D3">
        <w:rPr>
          <w:rFonts w:ascii="仿宋_GB2312" w:eastAsia="仿宋_GB2312" w:hAnsi="仿宋" w:hint="eastAsia"/>
          <w:sz w:val="28"/>
          <w:szCs w:val="28"/>
        </w:rPr>
        <w:t xml:space="preserve">                            202</w:t>
      </w:r>
      <w:r w:rsidR="00BA6563">
        <w:rPr>
          <w:rFonts w:ascii="仿宋_GB2312" w:eastAsia="仿宋_GB2312" w:hAnsi="仿宋" w:hint="eastAsia"/>
          <w:sz w:val="28"/>
          <w:szCs w:val="28"/>
        </w:rPr>
        <w:t>4</w:t>
      </w:r>
      <w:r w:rsidRPr="005316D3">
        <w:rPr>
          <w:rFonts w:ascii="仿宋_GB2312" w:eastAsia="仿宋_GB2312" w:hAnsi="仿宋" w:hint="eastAsia"/>
          <w:sz w:val="28"/>
          <w:szCs w:val="28"/>
        </w:rPr>
        <w:t>年</w:t>
      </w:r>
      <w:r w:rsidR="00566E7A">
        <w:rPr>
          <w:rFonts w:ascii="仿宋_GB2312" w:eastAsia="仿宋_GB2312" w:hAnsi="仿宋" w:hint="eastAsia"/>
          <w:sz w:val="28"/>
          <w:szCs w:val="28"/>
        </w:rPr>
        <w:t>8</w:t>
      </w:r>
      <w:r w:rsidRPr="005316D3">
        <w:rPr>
          <w:rFonts w:ascii="仿宋_GB2312" w:eastAsia="仿宋_GB2312" w:hAnsi="仿宋" w:hint="eastAsia"/>
          <w:sz w:val="28"/>
          <w:szCs w:val="28"/>
        </w:rPr>
        <w:t>月</w:t>
      </w:r>
      <w:r w:rsidR="0088448F">
        <w:rPr>
          <w:rFonts w:ascii="仿宋_GB2312" w:eastAsia="仿宋_GB2312" w:hAnsi="仿宋" w:hint="eastAsia"/>
          <w:sz w:val="28"/>
          <w:szCs w:val="28"/>
        </w:rPr>
        <w:t>2</w:t>
      </w:r>
      <w:r w:rsidR="00840542">
        <w:rPr>
          <w:rFonts w:ascii="仿宋_GB2312" w:eastAsia="仿宋_GB2312" w:hAnsi="仿宋" w:hint="eastAsia"/>
          <w:sz w:val="28"/>
          <w:szCs w:val="28"/>
        </w:rPr>
        <w:t>2</w:t>
      </w:r>
      <w:r w:rsidRPr="005316D3">
        <w:rPr>
          <w:rFonts w:ascii="仿宋_GB2312" w:eastAsia="仿宋_GB2312" w:hAnsi="仿宋" w:hint="eastAsia"/>
          <w:sz w:val="28"/>
          <w:szCs w:val="28"/>
        </w:rPr>
        <w:t>日</w:t>
      </w:r>
    </w:p>
    <w:p w:rsidR="0097677A" w:rsidRPr="005316D3" w:rsidRDefault="0097677A" w:rsidP="008356F6">
      <w:pPr>
        <w:widowControl/>
        <w:snapToGrid w:val="0"/>
        <w:spacing w:line="288" w:lineRule="auto"/>
        <w:jc w:val="center"/>
        <w:rPr>
          <w:rFonts w:ascii="仿宋_GB2312" w:eastAsia="仿宋_GB2312" w:hAnsi="宋体"/>
          <w:b/>
          <w:sz w:val="44"/>
          <w:szCs w:val="44"/>
        </w:rPr>
      </w:pPr>
      <w:r w:rsidRPr="005316D3">
        <w:rPr>
          <w:rFonts w:ascii="仿宋" w:eastAsia="仿宋" w:hAnsi="仿宋" w:hint="eastAsia"/>
          <w:b/>
          <w:sz w:val="48"/>
          <w:szCs w:val="48"/>
        </w:rPr>
        <w:br w:type="page"/>
      </w:r>
      <w:r w:rsidRPr="005316D3">
        <w:rPr>
          <w:rFonts w:ascii="仿宋_GB2312" w:eastAsia="仿宋_GB2312" w:hAnsi="宋体" w:hint="eastAsia"/>
          <w:b/>
          <w:sz w:val="44"/>
          <w:szCs w:val="44"/>
        </w:rPr>
        <w:lastRenderedPageBreak/>
        <w:t xml:space="preserve">网 络 竞 价 </w:t>
      </w:r>
      <w:proofErr w:type="gramStart"/>
      <w:r w:rsidRPr="005316D3">
        <w:rPr>
          <w:rFonts w:ascii="仿宋_GB2312" w:eastAsia="仿宋_GB2312" w:hAnsi="宋体" w:hint="eastAsia"/>
          <w:b/>
          <w:sz w:val="44"/>
          <w:szCs w:val="44"/>
        </w:rPr>
        <w:t>规</w:t>
      </w:r>
      <w:proofErr w:type="gramEnd"/>
      <w:r w:rsidRPr="005316D3">
        <w:rPr>
          <w:rFonts w:ascii="仿宋_GB2312" w:eastAsia="仿宋_GB2312" w:hAnsi="宋体" w:hint="eastAsia"/>
          <w:b/>
          <w:sz w:val="44"/>
          <w:szCs w:val="44"/>
        </w:rPr>
        <w:t xml:space="preserve"> 则 和 须 知</w:t>
      </w:r>
    </w:p>
    <w:p w:rsidR="0097677A" w:rsidRPr="005316D3" w:rsidRDefault="0097677A" w:rsidP="008356F6">
      <w:pPr>
        <w:snapToGrid w:val="0"/>
        <w:spacing w:line="288" w:lineRule="auto"/>
        <w:ind w:right="-1" w:firstLineChars="201" w:firstLine="565"/>
        <w:rPr>
          <w:rFonts w:ascii="仿宋_GB2312" w:eastAsia="仿宋_GB2312" w:hAnsi="仿宋"/>
          <w:sz w:val="28"/>
          <w:szCs w:val="28"/>
        </w:rPr>
      </w:pPr>
      <w:r w:rsidRPr="005316D3">
        <w:rPr>
          <w:rFonts w:ascii="仿宋_GB2312" w:eastAsia="仿宋_GB2312" w:hAnsi="仿宋" w:hint="eastAsia"/>
          <w:b/>
          <w:sz w:val="28"/>
          <w:szCs w:val="28"/>
        </w:rPr>
        <w:t xml:space="preserve">第一条 </w:t>
      </w:r>
      <w:r w:rsidRPr="005316D3">
        <w:rPr>
          <w:rFonts w:ascii="仿宋_GB2312" w:eastAsia="仿宋_GB2312" w:hAnsi="仿宋" w:hint="eastAsia"/>
          <w:sz w:val="28"/>
          <w:szCs w:val="28"/>
        </w:rPr>
        <w:t>受委托，为维护委托人和竞买人的合法权益，遵循“公开、公平、公正、诚实信用”的原则，按照《中华人民共和国拍卖法》及拍卖惯例制定本规则和须知。</w:t>
      </w:r>
    </w:p>
    <w:p w:rsidR="0097677A" w:rsidRPr="005316D3" w:rsidRDefault="0097677A" w:rsidP="008356F6">
      <w:pPr>
        <w:snapToGrid w:val="0"/>
        <w:spacing w:line="288" w:lineRule="auto"/>
        <w:ind w:firstLineChars="201" w:firstLine="565"/>
        <w:rPr>
          <w:rFonts w:ascii="仿宋_GB2312" w:eastAsia="仿宋_GB2312" w:hAnsi="仿宋"/>
          <w:sz w:val="28"/>
          <w:szCs w:val="28"/>
        </w:rPr>
      </w:pPr>
      <w:r w:rsidRPr="005316D3">
        <w:rPr>
          <w:rFonts w:ascii="仿宋_GB2312" w:eastAsia="仿宋_GB2312" w:hAnsi="仿宋" w:hint="eastAsia"/>
          <w:b/>
          <w:sz w:val="28"/>
          <w:szCs w:val="28"/>
        </w:rPr>
        <w:t>第二条</w:t>
      </w:r>
      <w:r w:rsidRPr="005316D3">
        <w:rPr>
          <w:rFonts w:ascii="仿宋_GB2312" w:eastAsia="仿宋_GB2312" w:hAnsi="仿宋" w:hint="eastAsia"/>
          <w:sz w:val="28"/>
          <w:szCs w:val="28"/>
        </w:rPr>
        <w:t xml:space="preserve"> 竞买人必须认真阅读本规则和须知并对自己的竞买行为负责。</w:t>
      </w:r>
    </w:p>
    <w:p w:rsidR="00D27935" w:rsidRPr="001A2A9C" w:rsidRDefault="0097677A" w:rsidP="00D27935">
      <w:pPr>
        <w:snapToGrid w:val="0"/>
        <w:spacing w:line="288" w:lineRule="auto"/>
        <w:ind w:firstLineChars="202" w:firstLine="568"/>
        <w:rPr>
          <w:rFonts w:ascii="仿宋" w:eastAsia="仿宋" w:hAnsi="仿宋"/>
          <w:bCs/>
          <w:sz w:val="28"/>
          <w:szCs w:val="28"/>
        </w:rPr>
      </w:pPr>
      <w:r w:rsidRPr="005316D3">
        <w:rPr>
          <w:rFonts w:ascii="仿宋_GB2312" w:eastAsia="仿宋_GB2312" w:hAnsi="仿宋" w:hint="eastAsia"/>
          <w:b/>
          <w:sz w:val="28"/>
          <w:szCs w:val="28"/>
        </w:rPr>
        <w:t>第三条 拍卖标的及起拍价：</w:t>
      </w:r>
      <w:r w:rsidR="00D27935" w:rsidRPr="001B3916">
        <w:rPr>
          <w:rFonts w:ascii="仿宋_GB2312" w:eastAsia="仿宋_GB2312" w:hAnsi="仿宋_GB2312" w:cs="仿宋_GB2312" w:hint="eastAsia"/>
          <w:sz w:val="28"/>
          <w:szCs w:val="32"/>
        </w:rPr>
        <w:t>吉安市吉州区井冈山北大道2号</w:t>
      </w:r>
      <w:r w:rsidR="00D27935" w:rsidRPr="001B3916">
        <w:rPr>
          <w:rFonts w:ascii="仿宋_GB2312" w:eastAsia="仿宋_GB2312" w:hAnsi="华文仿宋" w:cs="仿宋_GB2312" w:hint="eastAsia"/>
          <w:sz w:val="28"/>
          <w:szCs w:val="32"/>
        </w:rPr>
        <w:t>庐陵商业街东地块J栋101号商铺</w:t>
      </w:r>
      <w:r w:rsidR="00D27935">
        <w:rPr>
          <w:rFonts w:ascii="仿宋_GB2312" w:eastAsia="仿宋_GB2312" w:hAnsi="华文仿宋" w:cs="仿宋_GB2312" w:hint="eastAsia"/>
          <w:sz w:val="28"/>
          <w:szCs w:val="32"/>
        </w:rPr>
        <w:t>5年租赁经营权</w:t>
      </w:r>
      <w:r w:rsidR="00D27935" w:rsidRPr="001B3916">
        <w:rPr>
          <w:rFonts w:ascii="仿宋_GB2312" w:eastAsia="仿宋_GB2312" w:hAnsi="仿宋_GB2312" w:cs="仿宋_GB2312" w:hint="eastAsia"/>
          <w:sz w:val="28"/>
          <w:szCs w:val="32"/>
        </w:rPr>
        <w:t>，建筑面积约281.2㎡。</w:t>
      </w:r>
      <w:r w:rsidR="00D27935">
        <w:rPr>
          <w:rFonts w:ascii="仿宋" w:eastAsia="仿宋" w:hAnsi="仿宋" w:hint="eastAsia"/>
          <w:bCs/>
          <w:sz w:val="28"/>
          <w:szCs w:val="28"/>
        </w:rPr>
        <w:t>起拍</w:t>
      </w:r>
      <w:r w:rsidR="00D27935" w:rsidRPr="001A2A9C">
        <w:rPr>
          <w:rFonts w:ascii="仿宋" w:eastAsia="仿宋" w:hAnsi="仿宋" w:hint="eastAsia"/>
          <w:bCs/>
          <w:sz w:val="28"/>
          <w:szCs w:val="28"/>
        </w:rPr>
        <w:t>价</w:t>
      </w:r>
      <w:r w:rsidR="00D27935">
        <w:rPr>
          <w:rFonts w:ascii="仿宋" w:eastAsia="仿宋" w:hAnsi="仿宋" w:cs="宋体" w:hint="eastAsia"/>
          <w:sz w:val="28"/>
          <w:szCs w:val="28"/>
        </w:rPr>
        <w:t>5624</w:t>
      </w:r>
      <w:r w:rsidR="00D27935" w:rsidRPr="001A2A9C">
        <w:rPr>
          <w:rFonts w:ascii="仿宋" w:eastAsia="仿宋" w:hAnsi="仿宋" w:cs="宋体" w:hint="eastAsia"/>
          <w:sz w:val="28"/>
          <w:szCs w:val="28"/>
        </w:rPr>
        <w:t>元/月</w:t>
      </w:r>
      <w:r w:rsidR="00D27935">
        <w:rPr>
          <w:rFonts w:ascii="仿宋" w:eastAsia="仿宋" w:hAnsi="仿宋" w:hint="eastAsia"/>
          <w:bCs/>
          <w:sz w:val="28"/>
          <w:szCs w:val="28"/>
        </w:rPr>
        <w:t>，竞买保证金5万元。</w:t>
      </w:r>
    </w:p>
    <w:p w:rsidR="0089762C" w:rsidRPr="001A2A9C" w:rsidRDefault="00D27935" w:rsidP="00D27935">
      <w:pPr>
        <w:snapToGrid w:val="0"/>
        <w:spacing w:line="288" w:lineRule="auto"/>
        <w:ind w:firstLineChars="202" w:firstLine="568"/>
        <w:rPr>
          <w:rFonts w:ascii="仿宋" w:eastAsia="仿宋" w:hAnsi="仿宋"/>
          <w:bCs/>
          <w:sz w:val="28"/>
          <w:szCs w:val="28"/>
        </w:rPr>
      </w:pPr>
      <w:r w:rsidRPr="005316D3">
        <w:rPr>
          <w:rFonts w:ascii="仿宋_GB2312" w:eastAsia="仿宋_GB2312" w:hint="eastAsia"/>
          <w:b/>
          <w:bCs/>
          <w:sz w:val="28"/>
          <w:szCs w:val="28"/>
        </w:rPr>
        <w:t>特别说明：</w:t>
      </w:r>
      <w:r w:rsidRPr="00BA6563">
        <w:rPr>
          <w:rFonts w:ascii="仿宋" w:eastAsia="仿宋" w:hAnsi="仿宋" w:hint="eastAsia"/>
          <w:b/>
          <w:bCs/>
          <w:sz w:val="28"/>
          <w:szCs w:val="28"/>
        </w:rPr>
        <w:t>①</w:t>
      </w:r>
      <w:r w:rsidRPr="005316D3">
        <w:rPr>
          <w:rFonts w:ascii="仿宋" w:eastAsia="仿宋" w:hAnsi="仿宋" w:hint="eastAsia"/>
          <w:bCs/>
          <w:sz w:val="28"/>
          <w:szCs w:val="28"/>
        </w:rPr>
        <w:t>本次租赁商</w:t>
      </w:r>
      <w:proofErr w:type="gramStart"/>
      <w:r w:rsidRPr="005316D3">
        <w:rPr>
          <w:rFonts w:ascii="仿宋" w:eastAsia="仿宋" w:hAnsi="仿宋" w:hint="eastAsia"/>
          <w:bCs/>
          <w:sz w:val="28"/>
          <w:szCs w:val="28"/>
        </w:rPr>
        <w:t>铺</w:t>
      </w:r>
      <w:r>
        <w:rPr>
          <w:rFonts w:ascii="仿宋" w:eastAsia="仿宋" w:hAnsi="仿宋" w:hint="eastAsia"/>
          <w:bCs/>
          <w:sz w:val="28"/>
          <w:szCs w:val="28"/>
        </w:rPr>
        <w:t>规划</w:t>
      </w:r>
      <w:proofErr w:type="gramEnd"/>
      <w:r w:rsidRPr="005316D3">
        <w:rPr>
          <w:rFonts w:ascii="仿宋_GB2312" w:eastAsia="仿宋_GB2312" w:hint="eastAsia"/>
          <w:bCs/>
          <w:sz w:val="28"/>
          <w:szCs w:val="28"/>
        </w:rPr>
        <w:t>用途为</w:t>
      </w:r>
      <w:r w:rsidRPr="005316D3">
        <w:rPr>
          <w:rFonts w:ascii="仿宋_GB2312" w:eastAsia="仿宋_GB2312" w:hAnsi="仿宋" w:hint="eastAsia"/>
          <w:bCs/>
          <w:sz w:val="28"/>
          <w:szCs w:val="28"/>
        </w:rPr>
        <w:t>商业服务</w:t>
      </w:r>
      <w:r>
        <w:rPr>
          <w:rFonts w:ascii="仿宋_GB2312" w:eastAsia="仿宋_GB2312" w:hAnsi="仿宋" w:hint="eastAsia"/>
          <w:bCs/>
          <w:sz w:val="28"/>
          <w:szCs w:val="28"/>
        </w:rPr>
        <w:t>。</w:t>
      </w:r>
      <w:r w:rsidRPr="005316D3">
        <w:rPr>
          <w:rFonts w:ascii="仿宋_GB2312" w:eastAsia="仿宋_GB2312" w:hAnsi="仿宋" w:hint="eastAsia"/>
          <w:bCs/>
          <w:sz w:val="28"/>
          <w:szCs w:val="28"/>
        </w:rPr>
        <w:t>业态要求：</w:t>
      </w:r>
      <w:r w:rsidRPr="009A0AC4">
        <w:rPr>
          <w:rStyle w:val="ad"/>
          <w:rFonts w:ascii="仿宋" w:eastAsia="仿宋" w:hAnsi="仿宋" w:cs="仿宋_GB2312" w:hint="eastAsia"/>
          <w:i w:val="0"/>
          <w:sz w:val="28"/>
          <w:szCs w:val="28"/>
          <w:shd w:val="clear" w:color="auto" w:fill="FFFFFF"/>
        </w:rPr>
        <w:t>承租人须按</w:t>
      </w:r>
      <w:r>
        <w:rPr>
          <w:rStyle w:val="ad"/>
          <w:rFonts w:ascii="仿宋" w:eastAsia="仿宋" w:hAnsi="仿宋" w:cs="仿宋_GB2312" w:hint="eastAsia"/>
          <w:i w:val="0"/>
          <w:sz w:val="28"/>
          <w:szCs w:val="28"/>
          <w:shd w:val="clear" w:color="auto" w:fill="FFFFFF"/>
        </w:rPr>
        <w:t>规划</w:t>
      </w:r>
      <w:r w:rsidRPr="009A0AC4">
        <w:rPr>
          <w:rStyle w:val="ad"/>
          <w:rFonts w:ascii="仿宋" w:eastAsia="仿宋" w:hAnsi="仿宋" w:cs="仿宋_GB2312" w:hint="eastAsia"/>
          <w:i w:val="0"/>
          <w:sz w:val="28"/>
          <w:szCs w:val="28"/>
          <w:shd w:val="clear" w:color="auto" w:fill="FFFFFF"/>
        </w:rPr>
        <w:t>用途使用，</w:t>
      </w:r>
      <w:r>
        <w:rPr>
          <w:rStyle w:val="ad"/>
          <w:rFonts w:ascii="仿宋" w:eastAsia="仿宋" w:hAnsi="仿宋" w:cs="仿宋_GB2312" w:hint="eastAsia"/>
          <w:i w:val="0"/>
          <w:sz w:val="28"/>
          <w:szCs w:val="28"/>
          <w:shd w:val="clear" w:color="auto" w:fill="FFFFFF"/>
        </w:rPr>
        <w:t>且须</w:t>
      </w:r>
      <w:r w:rsidRPr="005316D3">
        <w:rPr>
          <w:rFonts w:ascii="仿宋_GB2312" w:eastAsia="仿宋_GB2312" w:hAnsi="仿宋" w:hint="eastAsia"/>
          <w:bCs/>
          <w:sz w:val="28"/>
          <w:szCs w:val="28"/>
        </w:rPr>
        <w:t>符合环保要求及法律法规允许的商业经营业态</w:t>
      </w:r>
      <w:r>
        <w:rPr>
          <w:rFonts w:ascii="仿宋_GB2312" w:eastAsia="仿宋_GB2312" w:hint="eastAsia"/>
          <w:bCs/>
          <w:sz w:val="28"/>
          <w:szCs w:val="28"/>
        </w:rPr>
        <w:t>，</w:t>
      </w:r>
      <w:r w:rsidRPr="009A0AC4">
        <w:rPr>
          <w:rStyle w:val="ad"/>
          <w:rFonts w:ascii="仿宋" w:eastAsia="仿宋" w:hAnsi="仿宋" w:cs="仿宋_GB2312" w:hint="eastAsia"/>
          <w:i w:val="0"/>
          <w:sz w:val="28"/>
          <w:szCs w:val="28"/>
          <w:shd w:val="clear" w:color="auto" w:fill="FFFFFF"/>
        </w:rPr>
        <w:t>不得从事非法活动，不得经营重污染、重噪音及危险品等相关行业。</w:t>
      </w:r>
      <w:r w:rsidRPr="00BA6563">
        <w:rPr>
          <w:rStyle w:val="ad"/>
          <w:rFonts w:ascii="仿宋" w:eastAsia="仿宋" w:hAnsi="仿宋" w:cs="仿宋_GB2312" w:hint="eastAsia"/>
          <w:b/>
          <w:i w:val="0"/>
          <w:sz w:val="28"/>
          <w:szCs w:val="28"/>
          <w:shd w:val="clear" w:color="auto" w:fill="FFFFFF"/>
        </w:rPr>
        <w:t>②</w:t>
      </w:r>
      <w:r w:rsidRPr="001A2A9C">
        <w:rPr>
          <w:rFonts w:ascii="仿宋" w:eastAsia="仿宋" w:hAnsi="仿宋" w:cs="仿宋_GB2312" w:hint="eastAsia"/>
          <w:sz w:val="28"/>
          <w:szCs w:val="28"/>
        </w:rPr>
        <w:t>标的</w:t>
      </w:r>
      <w:r>
        <w:rPr>
          <w:rFonts w:ascii="仿宋" w:eastAsia="仿宋" w:hAnsi="仿宋" w:cs="仿宋_GB2312" w:hint="eastAsia"/>
          <w:sz w:val="28"/>
          <w:szCs w:val="28"/>
        </w:rPr>
        <w:t>租期</w:t>
      </w:r>
      <w:r w:rsidRPr="001A2A9C">
        <w:rPr>
          <w:rFonts w:ascii="仿宋" w:eastAsia="仿宋" w:hAnsi="仿宋" w:cs="仿宋_GB2312" w:hint="eastAsia"/>
          <w:sz w:val="28"/>
          <w:szCs w:val="28"/>
        </w:rPr>
        <w:t>为5年，其中最后半年租期租金优惠2个月，租期的第一年租金按拍卖成交价计缴，之后每两年为一个租金递增周期，且递增率为6%。</w:t>
      </w:r>
      <w:r w:rsidRPr="00BA6563">
        <w:rPr>
          <w:rFonts w:ascii="仿宋" w:eastAsia="仿宋" w:hAnsi="仿宋" w:cs="仿宋_GB2312" w:hint="eastAsia"/>
          <w:b/>
          <w:sz w:val="28"/>
          <w:szCs w:val="28"/>
        </w:rPr>
        <w:t>③</w:t>
      </w:r>
      <w:r w:rsidRPr="001A2A9C">
        <w:rPr>
          <w:rFonts w:ascii="仿宋" w:eastAsia="仿宋" w:hAnsi="仿宋" w:cs="仿宋_GB2312" w:hint="eastAsia"/>
          <w:sz w:val="28"/>
          <w:szCs w:val="28"/>
        </w:rPr>
        <w:t>标的“租金优惠期”全部置于租期</w:t>
      </w:r>
      <w:r w:rsidRPr="0013074F">
        <w:rPr>
          <w:rFonts w:ascii="仿宋" w:eastAsia="仿宋" w:hAnsi="仿宋" w:cs="仿宋_GB2312" w:hint="eastAsia"/>
          <w:sz w:val="28"/>
          <w:szCs w:val="28"/>
        </w:rPr>
        <w:t>的最后时段</w:t>
      </w:r>
      <w:r w:rsidRPr="0013074F">
        <w:rPr>
          <w:rFonts w:ascii="仿宋" w:eastAsia="仿宋" w:hAnsi="仿宋" w:cs="仿宋_GB2312" w:hint="eastAsia"/>
          <w:i/>
          <w:sz w:val="28"/>
          <w:szCs w:val="28"/>
        </w:rPr>
        <w:t>，</w:t>
      </w:r>
      <w:r w:rsidRPr="0013074F">
        <w:rPr>
          <w:rStyle w:val="ad"/>
          <w:rFonts w:ascii="仿宋" w:eastAsia="仿宋" w:hAnsi="仿宋" w:cs="仿宋_GB2312" w:hint="eastAsia"/>
          <w:i w:val="0"/>
          <w:sz w:val="28"/>
          <w:szCs w:val="28"/>
          <w:shd w:val="clear" w:color="auto" w:fill="FFFFFF"/>
        </w:rPr>
        <w:t>承租人</w:t>
      </w:r>
      <w:r w:rsidRPr="0013074F">
        <w:rPr>
          <w:rFonts w:ascii="仿宋" w:eastAsia="仿宋" w:hAnsi="仿宋" w:cs="仿宋_GB2312" w:hint="eastAsia"/>
          <w:sz w:val="28"/>
          <w:szCs w:val="28"/>
        </w:rPr>
        <w:t>中途违约</w:t>
      </w:r>
      <w:r w:rsidRPr="001A2A9C">
        <w:rPr>
          <w:rFonts w:ascii="仿宋" w:eastAsia="仿宋" w:hAnsi="仿宋" w:cs="仿宋_GB2312" w:hint="eastAsia"/>
          <w:sz w:val="28"/>
          <w:szCs w:val="28"/>
        </w:rPr>
        <w:t>或提前退租的，不享有租金优惠。</w:t>
      </w:r>
      <w:r>
        <w:rPr>
          <w:rFonts w:ascii="仿宋" w:eastAsia="仿宋" w:hAnsi="仿宋" w:cs="仿宋_GB2312" w:hint="eastAsia"/>
          <w:b/>
          <w:sz w:val="28"/>
          <w:szCs w:val="28"/>
        </w:rPr>
        <w:t>④</w:t>
      </w:r>
      <w:r w:rsidRPr="005316D3">
        <w:rPr>
          <w:rFonts w:ascii="仿宋_GB2312" w:eastAsia="仿宋_GB2312" w:hAnsi="仿宋" w:hint="eastAsia"/>
          <w:bCs/>
          <w:sz w:val="28"/>
          <w:szCs w:val="28"/>
        </w:rPr>
        <w:t>标的建筑面积包括公共分摊的面积（公共分摊面积包括但不限于连廊、楼梯及通往楼梯的通道等），买受人不得对公共分摊的面积部分独自占有使用。</w:t>
      </w:r>
    </w:p>
    <w:p w:rsidR="0097677A" w:rsidRPr="005316D3" w:rsidRDefault="0097677A" w:rsidP="008356F6">
      <w:pPr>
        <w:snapToGrid w:val="0"/>
        <w:spacing w:line="288" w:lineRule="auto"/>
        <w:ind w:firstLineChars="187" w:firstLine="526"/>
        <w:rPr>
          <w:rFonts w:ascii="仿宋_GB2312" w:eastAsia="仿宋_GB2312" w:hAnsi="仿宋" w:cs="宋体"/>
          <w:b/>
          <w:sz w:val="28"/>
          <w:szCs w:val="28"/>
        </w:rPr>
      </w:pPr>
      <w:r w:rsidRPr="005316D3">
        <w:rPr>
          <w:rFonts w:ascii="仿宋_GB2312" w:eastAsia="仿宋_GB2312" w:hAnsi="宋体" w:hint="eastAsia"/>
          <w:b/>
          <w:bCs/>
          <w:sz w:val="28"/>
          <w:szCs w:val="28"/>
        </w:rPr>
        <w:t>第四条</w:t>
      </w:r>
      <w:r w:rsidRPr="005316D3">
        <w:rPr>
          <w:rFonts w:ascii="仿宋_GB2312" w:eastAsia="仿宋_GB2312" w:hAnsi="宋体" w:hint="eastAsia"/>
          <w:sz w:val="28"/>
          <w:szCs w:val="28"/>
        </w:rPr>
        <w:t xml:space="preserve">  </w:t>
      </w:r>
      <w:r w:rsidR="00201E62" w:rsidRPr="00256488">
        <w:rPr>
          <w:rFonts w:ascii="仿宋_GB2312" w:eastAsia="仿宋_GB2312" w:hAnsi="宋体" w:hint="eastAsia"/>
          <w:sz w:val="28"/>
          <w:szCs w:val="28"/>
        </w:rPr>
        <w:t>本次拍卖</w:t>
      </w:r>
      <w:r w:rsidR="0089762C">
        <w:rPr>
          <w:rFonts w:ascii="仿宋_GB2312" w:eastAsia="仿宋_GB2312" w:hAnsi="宋体" w:hint="eastAsia"/>
          <w:sz w:val="28"/>
          <w:szCs w:val="28"/>
        </w:rPr>
        <w:t>不设保留价。</w:t>
      </w:r>
      <w:r w:rsidR="00201E62" w:rsidRPr="00256488">
        <w:rPr>
          <w:rFonts w:ascii="仿宋_GB2312" w:eastAsia="仿宋_GB2312" w:hAnsi="宋体" w:hint="eastAsia"/>
          <w:sz w:val="28"/>
          <w:szCs w:val="28"/>
        </w:rPr>
        <w:t>采取增价拍卖方式进行的网络竞价拍卖，按价高者得的原则确定买受人。竞价阶梯100元</w:t>
      </w:r>
      <w:r w:rsidR="00245857">
        <w:rPr>
          <w:rFonts w:ascii="仿宋_GB2312" w:eastAsia="仿宋_GB2312" w:hAnsi="宋体" w:hint="eastAsia"/>
          <w:sz w:val="28"/>
          <w:szCs w:val="28"/>
        </w:rPr>
        <w:t>/月</w:t>
      </w:r>
      <w:r w:rsidR="00201E62" w:rsidRPr="00256488">
        <w:rPr>
          <w:rFonts w:ascii="仿宋_GB2312" w:eastAsia="仿宋_GB2312" w:hAnsi="宋体" w:hint="eastAsia"/>
          <w:sz w:val="28"/>
          <w:szCs w:val="28"/>
        </w:rPr>
        <w:t>。</w:t>
      </w:r>
      <w:r w:rsidR="00201E62" w:rsidRPr="00256488">
        <w:rPr>
          <w:rFonts w:ascii="仿宋_GB2312" w:eastAsia="仿宋_GB2312" w:hAnsi="仿宋" w:cs="Tahoma" w:hint="eastAsia"/>
          <w:sz w:val="28"/>
          <w:szCs w:val="28"/>
          <w:shd w:val="clear" w:color="auto" w:fill="FFFFFF"/>
        </w:rPr>
        <w:t>出价结果以网上结果为准，最终出价为本标的竞价阶段最高报价。</w:t>
      </w:r>
      <w:r w:rsidR="00201E62" w:rsidRPr="00256488">
        <w:rPr>
          <w:rFonts w:ascii="仿宋_GB2312" w:eastAsia="仿宋_GB2312" w:hAnsi="仿宋" w:cs="宋体" w:hint="eastAsia"/>
          <w:sz w:val="28"/>
          <w:szCs w:val="28"/>
        </w:rPr>
        <w:t>起拍价是竞价开始的价格。竞价阶梯是指竞买人的报价在当前最高报价的基础上增加的最小金额。加价倍数是竞买人选报的增加竞价阶梯的倍数；系统有可供竞买人选择的多个加价倍数</w:t>
      </w:r>
      <w:r w:rsidR="00201E62" w:rsidRPr="00256488">
        <w:rPr>
          <w:rFonts w:ascii="仿宋_GB2312" w:eastAsia="仿宋_GB2312" w:hAnsi="仿宋" w:cs="宋体" w:hint="eastAsia"/>
          <w:b/>
          <w:sz w:val="28"/>
          <w:szCs w:val="28"/>
        </w:rPr>
        <w:t>（特别提示：当竞买人选择某个倍数加价后，系统会默认该倍数，因此，竞买人再次报价时须注意调整加价倍数、谨慎操作）。</w:t>
      </w:r>
    </w:p>
    <w:p w:rsidR="0097677A" w:rsidRPr="005316D3" w:rsidRDefault="0097677A" w:rsidP="008356F6">
      <w:pPr>
        <w:snapToGrid w:val="0"/>
        <w:spacing w:line="288" w:lineRule="auto"/>
        <w:ind w:firstLineChars="201" w:firstLine="565"/>
        <w:rPr>
          <w:rFonts w:ascii="仿宋_GB2312" w:eastAsia="仿宋_GB2312" w:hAnsi="仿宋"/>
          <w:b/>
          <w:sz w:val="28"/>
          <w:szCs w:val="28"/>
        </w:rPr>
      </w:pPr>
      <w:r w:rsidRPr="005316D3">
        <w:rPr>
          <w:rFonts w:ascii="仿宋_GB2312" w:eastAsia="仿宋_GB2312" w:hAnsi="仿宋" w:hint="eastAsia"/>
          <w:b/>
          <w:sz w:val="28"/>
          <w:szCs w:val="28"/>
        </w:rPr>
        <w:t>第五条  特别提示竞买人注意事项：</w:t>
      </w:r>
    </w:p>
    <w:p w:rsidR="0097677A" w:rsidRPr="005316D3" w:rsidRDefault="0097677A" w:rsidP="008356F6">
      <w:pPr>
        <w:adjustRightInd w:val="0"/>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1、竞买成交者为买受人（即承租人）。</w:t>
      </w:r>
      <w:r w:rsidRPr="005316D3">
        <w:rPr>
          <w:rFonts w:ascii="仿宋_GB2312" w:eastAsia="仿宋_GB2312" w:hAnsi="仿宋" w:hint="eastAsia"/>
          <w:bCs/>
          <w:sz w:val="28"/>
          <w:szCs w:val="28"/>
        </w:rPr>
        <w:t>竞买人的征信记录由竞买人自行网上查询，失信行为否决按“信用中国”网站公布为准；如为失信竞买人参与竞买，拍卖成交后委托人有权取消其买受人资格，竞买人同时丧失所交竞买保证金的主张权，竞买保证金不退回，同时承担给委托人造成的损失。</w:t>
      </w:r>
    </w:p>
    <w:p w:rsidR="0097677A" w:rsidRPr="005316D3" w:rsidRDefault="0097677A" w:rsidP="008356F6">
      <w:pPr>
        <w:snapToGrid w:val="0"/>
        <w:spacing w:line="288" w:lineRule="auto"/>
        <w:ind w:firstLineChars="192" w:firstLine="538"/>
        <w:rPr>
          <w:rFonts w:ascii="仿宋_GB2312" w:eastAsia="仿宋_GB2312"/>
          <w:sz w:val="28"/>
          <w:szCs w:val="28"/>
        </w:rPr>
      </w:pPr>
      <w:r w:rsidRPr="005316D3">
        <w:rPr>
          <w:rFonts w:ascii="仿宋_GB2312" w:eastAsia="仿宋_GB2312" w:hAnsi="仿宋" w:hint="eastAsia"/>
          <w:sz w:val="28"/>
          <w:szCs w:val="28"/>
        </w:rPr>
        <w:t>2、</w:t>
      </w:r>
      <w:r w:rsidR="00E8189E" w:rsidRPr="005316D3">
        <w:rPr>
          <w:rFonts w:ascii="仿宋_GB2312" w:eastAsia="仿宋_GB2312" w:hAnsi="仿宋" w:hint="eastAsia"/>
          <w:sz w:val="28"/>
          <w:szCs w:val="28"/>
        </w:rPr>
        <w:t>租赁商铺</w:t>
      </w:r>
      <w:r w:rsidRPr="005316D3">
        <w:rPr>
          <w:rFonts w:ascii="仿宋_GB2312" w:eastAsia="仿宋_GB2312" w:hAnsi="仿宋" w:hint="eastAsia"/>
          <w:sz w:val="28"/>
          <w:szCs w:val="28"/>
        </w:rPr>
        <w:t>以现状为准移交（含</w:t>
      </w:r>
      <w:r w:rsidR="00E8189E" w:rsidRPr="005316D3">
        <w:rPr>
          <w:rFonts w:ascii="仿宋_GB2312" w:eastAsia="仿宋_GB2312" w:hAnsi="仿宋" w:hint="eastAsia"/>
          <w:sz w:val="28"/>
          <w:szCs w:val="28"/>
        </w:rPr>
        <w:t>租赁商铺</w:t>
      </w:r>
      <w:r w:rsidRPr="005316D3">
        <w:rPr>
          <w:rFonts w:ascii="仿宋_GB2312" w:eastAsia="仿宋_GB2312" w:hAnsi="仿宋" w:hint="eastAsia"/>
          <w:sz w:val="28"/>
          <w:szCs w:val="28"/>
        </w:rPr>
        <w:t>内遗留的杂物、各式垃圾、附属物以及有可能存在的消防器材、门窗、水电损坏和缺失等现状，均由买受人自行处理修缮并承担相关费用）；</w:t>
      </w:r>
      <w:r w:rsidRPr="005316D3">
        <w:rPr>
          <w:rFonts w:ascii="仿宋_GB2312" w:eastAsia="仿宋_GB2312" w:hint="eastAsia"/>
          <w:sz w:val="28"/>
          <w:szCs w:val="28"/>
        </w:rPr>
        <w:t>移交时存在或移交后期出现墙体开裂渗水等瑕疵现状由买受人自行修复并承担费用。</w:t>
      </w:r>
      <w:r w:rsidRPr="005316D3">
        <w:rPr>
          <w:rFonts w:ascii="仿宋_GB2312" w:eastAsia="仿宋_GB2312" w:hAnsi="仿宋" w:hint="eastAsia"/>
          <w:sz w:val="28"/>
          <w:szCs w:val="28"/>
        </w:rPr>
        <w:t>拍卖标的表述的建筑面积以评估报告表述的建筑面积为依据，无论实际建筑面积与该表述的建筑面积误差多少，均按表</w:t>
      </w:r>
      <w:r w:rsidRPr="005316D3">
        <w:rPr>
          <w:rFonts w:ascii="仿宋_GB2312" w:eastAsia="仿宋_GB2312" w:hAnsi="仿宋" w:hint="eastAsia"/>
          <w:sz w:val="28"/>
          <w:szCs w:val="28"/>
        </w:rPr>
        <w:lastRenderedPageBreak/>
        <w:t>述的建筑面积为准计算年度租金，不增减成交价款。</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3、买受人接受</w:t>
      </w:r>
      <w:r w:rsidR="00E8189E" w:rsidRPr="005316D3">
        <w:rPr>
          <w:rFonts w:ascii="仿宋_GB2312" w:eastAsia="仿宋_GB2312" w:hAnsi="仿宋" w:hint="eastAsia"/>
          <w:sz w:val="28"/>
          <w:szCs w:val="28"/>
        </w:rPr>
        <w:t>租赁商铺</w:t>
      </w:r>
      <w:r w:rsidRPr="005316D3">
        <w:rPr>
          <w:rFonts w:ascii="仿宋_GB2312" w:eastAsia="仿宋_GB2312" w:hAnsi="仿宋" w:hint="eastAsia"/>
          <w:sz w:val="28"/>
          <w:szCs w:val="28"/>
        </w:rPr>
        <w:t>移交后，如在不改变房屋内部主要结构和功能的前提下进行装修的，需向消防职能部门和委托人提交装修设计图进行图审，并将消防职能部门出具的图审意见书和装修设计图一并提交给委托人，买受人方可进行装修；装修设计图不得擅自改变房屋结构及立面效果，且装修施工过程中买</w:t>
      </w:r>
      <w:proofErr w:type="gramStart"/>
      <w:r w:rsidRPr="005316D3">
        <w:rPr>
          <w:rFonts w:ascii="仿宋_GB2312" w:eastAsia="仿宋_GB2312" w:hAnsi="仿宋" w:hint="eastAsia"/>
          <w:sz w:val="28"/>
          <w:szCs w:val="28"/>
        </w:rPr>
        <w:t>受人均</w:t>
      </w:r>
      <w:proofErr w:type="gramEnd"/>
      <w:r w:rsidRPr="005316D3">
        <w:rPr>
          <w:rFonts w:ascii="仿宋_GB2312" w:eastAsia="仿宋_GB2312" w:hAnsi="仿宋" w:hint="eastAsia"/>
          <w:sz w:val="28"/>
          <w:szCs w:val="28"/>
        </w:rPr>
        <w:t xml:space="preserve">严格按照消防职能部门审核通过的装修设计图自行装修并承担相关费用，否则，委托人有权追究买受人的法律责任和违约责任。 </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4、买受人在整体装修竣工并在取得二次消防验收合格后10个工作日内提供有效的二次消防验收合格报告交委托人备案，方可正常投入使用。</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5、竞买人必须认真阅读、仔细理解《房屋租赁合同》（范本详见附件）的相关条款，本公司对其相关条款不承担任何法律责任及其他任何连带责任。</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6、买受人必须严格按照附件《房屋租赁合同》的要求履行，享有买受人权利，履行买受人义务。</w:t>
      </w:r>
    </w:p>
    <w:p w:rsidR="0097677A" w:rsidRPr="005316D3" w:rsidRDefault="0097677A" w:rsidP="008356F6">
      <w:pPr>
        <w:snapToGrid w:val="0"/>
        <w:spacing w:line="288" w:lineRule="auto"/>
        <w:ind w:firstLineChars="192" w:firstLine="538"/>
        <w:rPr>
          <w:rFonts w:ascii="仿宋_GB2312" w:eastAsia="仿宋_GB2312" w:hAnsi="仿宋"/>
          <w:sz w:val="28"/>
          <w:szCs w:val="28"/>
        </w:rPr>
      </w:pPr>
      <w:r w:rsidRPr="005316D3">
        <w:rPr>
          <w:rFonts w:ascii="仿宋_GB2312" w:eastAsia="仿宋_GB2312" w:hAnsi="仿宋" w:hint="eastAsia"/>
          <w:sz w:val="28"/>
          <w:szCs w:val="28"/>
        </w:rPr>
        <w:t>7、如在承租期间,政府对</w:t>
      </w:r>
      <w:r w:rsidR="00E8189E" w:rsidRPr="005316D3">
        <w:rPr>
          <w:rFonts w:ascii="仿宋_GB2312" w:eastAsia="仿宋_GB2312" w:hAnsi="仿宋" w:hint="eastAsia"/>
          <w:sz w:val="28"/>
          <w:szCs w:val="28"/>
        </w:rPr>
        <w:t>租赁商铺</w:t>
      </w:r>
      <w:r w:rsidRPr="005316D3">
        <w:rPr>
          <w:rFonts w:ascii="仿宋_GB2312" w:eastAsia="仿宋_GB2312" w:hAnsi="仿宋" w:hint="eastAsia"/>
          <w:sz w:val="28"/>
          <w:szCs w:val="28"/>
        </w:rPr>
        <w:t>征用、拆除或禁止使用,买受人须在规定的时间内无条件无偿与委托人终止租赁合同，委托人和买受人互不承担违约责任，对买受人已投入的装修或其他费用等由买受人自行承担，与委托人及拍卖人无关。</w:t>
      </w:r>
    </w:p>
    <w:p w:rsidR="0097677A" w:rsidRPr="005316D3" w:rsidRDefault="0097677A" w:rsidP="008356F6">
      <w:pPr>
        <w:snapToGrid w:val="0"/>
        <w:spacing w:line="288" w:lineRule="auto"/>
        <w:ind w:firstLineChars="192" w:firstLine="538"/>
        <w:rPr>
          <w:rFonts w:ascii="仿宋_GB2312" w:eastAsia="仿宋_GB2312"/>
          <w:sz w:val="28"/>
          <w:szCs w:val="28"/>
        </w:rPr>
      </w:pPr>
      <w:r w:rsidRPr="005316D3">
        <w:rPr>
          <w:rFonts w:ascii="仿宋_GB2312" w:eastAsia="仿宋_GB2312" w:hint="eastAsia"/>
          <w:sz w:val="28"/>
          <w:szCs w:val="28"/>
        </w:rPr>
        <w:t>8、租赁期间，</w:t>
      </w:r>
      <w:r w:rsidRPr="005316D3">
        <w:rPr>
          <w:rFonts w:ascii="仿宋_GB2312" w:eastAsia="仿宋_GB2312" w:hAnsi="宋体" w:hint="eastAsia"/>
          <w:sz w:val="28"/>
          <w:szCs w:val="28"/>
        </w:rPr>
        <w:t>买受人自行承担消防安全、装修安全的责任以及在使用水电气过程中的一切安全责任。</w:t>
      </w:r>
    </w:p>
    <w:p w:rsidR="0097677A" w:rsidRPr="005316D3" w:rsidRDefault="0097677A" w:rsidP="008356F6">
      <w:pPr>
        <w:snapToGrid w:val="0"/>
        <w:spacing w:line="288" w:lineRule="auto"/>
        <w:ind w:firstLineChars="192" w:firstLine="538"/>
        <w:rPr>
          <w:rFonts w:ascii="仿宋_GB2312" w:eastAsia="仿宋_GB2312" w:hAnsi="仿宋"/>
          <w:sz w:val="28"/>
          <w:szCs w:val="28"/>
        </w:rPr>
      </w:pPr>
      <w:r w:rsidRPr="005316D3">
        <w:rPr>
          <w:rFonts w:ascii="仿宋_GB2312" w:eastAsia="仿宋_GB2312" w:hint="eastAsia"/>
          <w:sz w:val="28"/>
          <w:szCs w:val="28"/>
        </w:rPr>
        <w:t>9、禁止</w:t>
      </w:r>
      <w:r w:rsidRPr="005316D3">
        <w:rPr>
          <w:rFonts w:ascii="仿宋_GB2312" w:eastAsia="仿宋_GB2312" w:hAnsi="宋体" w:hint="eastAsia"/>
          <w:sz w:val="28"/>
          <w:szCs w:val="28"/>
        </w:rPr>
        <w:t>买受人</w:t>
      </w:r>
      <w:r w:rsidRPr="005316D3">
        <w:rPr>
          <w:rFonts w:ascii="仿宋_GB2312" w:eastAsia="仿宋_GB2312" w:hint="eastAsia"/>
          <w:sz w:val="28"/>
          <w:szCs w:val="28"/>
        </w:rPr>
        <w:t>在租赁期间将拍卖标的整体租赁经营权对外转租、转让、转借，买受人与第三方发生的任何权利和义务均与委托人无关，由此产生的法律责任由买受人全部承担。</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10、未尽事宜，买受人按附件《房屋租赁合同》的要求履行。</w:t>
      </w:r>
    </w:p>
    <w:p w:rsidR="0097677A" w:rsidRPr="005316D3" w:rsidRDefault="0097677A" w:rsidP="008356F6">
      <w:pPr>
        <w:adjustRightInd w:val="0"/>
        <w:snapToGrid w:val="0"/>
        <w:spacing w:line="288" w:lineRule="auto"/>
        <w:ind w:firstLineChars="201" w:firstLine="565"/>
        <w:rPr>
          <w:rFonts w:ascii="仿宋_GB2312" w:eastAsia="仿宋_GB2312"/>
          <w:sz w:val="28"/>
          <w:szCs w:val="28"/>
        </w:rPr>
      </w:pPr>
      <w:r w:rsidRPr="005316D3">
        <w:rPr>
          <w:rFonts w:ascii="仿宋_GB2312" w:eastAsia="仿宋_GB2312" w:hint="eastAsia"/>
          <w:b/>
          <w:sz w:val="28"/>
          <w:szCs w:val="28"/>
        </w:rPr>
        <w:t>第六条 《拍卖成交确认书》的签署：</w:t>
      </w:r>
      <w:r w:rsidRPr="005316D3">
        <w:rPr>
          <w:rFonts w:ascii="仿宋_GB2312" w:eastAsia="仿宋_GB2312" w:hint="eastAsia"/>
          <w:sz w:val="28"/>
          <w:szCs w:val="28"/>
        </w:rPr>
        <w:t>成交后，买受人</w:t>
      </w:r>
      <w:r w:rsidRPr="005316D3">
        <w:rPr>
          <w:rFonts w:ascii="仿宋_GB2312" w:eastAsia="仿宋_GB2312" w:hAnsi="仿宋" w:cs="宋体" w:hint="eastAsia"/>
          <w:kern w:val="0"/>
          <w:sz w:val="28"/>
          <w:szCs w:val="28"/>
        </w:rPr>
        <w:t>应在成交日后2个工作日内（即在202</w:t>
      </w:r>
      <w:r w:rsidR="00F605C9">
        <w:rPr>
          <w:rFonts w:ascii="仿宋_GB2312" w:eastAsia="仿宋_GB2312" w:hAnsi="仿宋" w:cs="宋体" w:hint="eastAsia"/>
          <w:kern w:val="0"/>
          <w:sz w:val="28"/>
          <w:szCs w:val="28"/>
        </w:rPr>
        <w:t>4</w:t>
      </w:r>
      <w:r w:rsidRPr="005316D3">
        <w:rPr>
          <w:rFonts w:ascii="仿宋_GB2312" w:eastAsia="仿宋_GB2312" w:hAnsi="仿宋" w:cs="宋体" w:hint="eastAsia"/>
          <w:kern w:val="0"/>
          <w:sz w:val="28"/>
          <w:szCs w:val="28"/>
        </w:rPr>
        <w:t>年</w:t>
      </w:r>
      <w:r w:rsidR="0088448F">
        <w:rPr>
          <w:rFonts w:ascii="仿宋_GB2312" w:eastAsia="仿宋_GB2312" w:hAnsi="仿宋" w:cs="宋体" w:hint="eastAsia"/>
          <w:kern w:val="0"/>
          <w:sz w:val="28"/>
          <w:szCs w:val="28"/>
        </w:rPr>
        <w:t>9</w:t>
      </w:r>
      <w:r w:rsidRPr="005316D3">
        <w:rPr>
          <w:rFonts w:ascii="仿宋_GB2312" w:eastAsia="仿宋_GB2312" w:hAnsi="仿宋" w:cs="宋体" w:hint="eastAsia"/>
          <w:kern w:val="0"/>
          <w:sz w:val="28"/>
          <w:szCs w:val="28"/>
        </w:rPr>
        <w:t>月</w:t>
      </w:r>
      <w:r w:rsidR="0088448F">
        <w:rPr>
          <w:rFonts w:ascii="仿宋_GB2312" w:eastAsia="仿宋_GB2312" w:hAnsi="仿宋" w:cs="宋体" w:hint="eastAsia"/>
          <w:kern w:val="0"/>
          <w:sz w:val="28"/>
          <w:szCs w:val="28"/>
        </w:rPr>
        <w:t>26</w:t>
      </w:r>
      <w:r w:rsidRPr="005316D3">
        <w:rPr>
          <w:rFonts w:ascii="仿宋_GB2312" w:eastAsia="仿宋_GB2312" w:hAnsi="仿宋" w:cs="宋体" w:hint="eastAsia"/>
          <w:kern w:val="0"/>
          <w:sz w:val="28"/>
          <w:szCs w:val="28"/>
        </w:rPr>
        <w:t>日17时之前）到拍卖公司签订《拍卖成交确认书》</w:t>
      </w:r>
      <w:r w:rsidRPr="005316D3">
        <w:rPr>
          <w:rFonts w:ascii="仿宋_GB2312" w:eastAsia="仿宋_GB2312" w:hint="eastAsia"/>
          <w:sz w:val="28"/>
          <w:szCs w:val="28"/>
        </w:rPr>
        <w:t>，买受人拒绝签署《拍卖成交确认书》，不能抗拒拍卖标的已成交的法律事实，视为违约，竞买人丧失所交竞买保证金主张权，竞买保证金不予退还。并依据《拍卖法》第三十九条的规定追究买受人的违约责任。</w:t>
      </w:r>
    </w:p>
    <w:p w:rsidR="0097677A" w:rsidRPr="005316D3" w:rsidRDefault="0097677A" w:rsidP="008356F6">
      <w:pPr>
        <w:adjustRightInd w:val="0"/>
        <w:snapToGrid w:val="0"/>
        <w:spacing w:line="288" w:lineRule="auto"/>
        <w:ind w:firstLineChars="201" w:firstLine="565"/>
        <w:rPr>
          <w:rFonts w:ascii="仿宋_GB2312" w:eastAsia="仿宋_GB2312" w:hAnsi="仿宋" w:cs="宋体"/>
          <w:kern w:val="0"/>
          <w:sz w:val="28"/>
          <w:szCs w:val="28"/>
        </w:rPr>
      </w:pPr>
      <w:r w:rsidRPr="005316D3">
        <w:rPr>
          <w:rFonts w:ascii="仿宋_GB2312" w:eastAsia="仿宋_GB2312" w:hAnsi="仿宋" w:hint="eastAsia"/>
          <w:b/>
          <w:sz w:val="28"/>
          <w:szCs w:val="28"/>
        </w:rPr>
        <w:t xml:space="preserve">第七条  </w:t>
      </w:r>
      <w:r w:rsidRPr="005316D3">
        <w:rPr>
          <w:rFonts w:ascii="仿宋_GB2312" w:eastAsia="仿宋_GB2312" w:hAnsi="仿宋" w:cs="宋体" w:hint="eastAsia"/>
          <w:b/>
          <w:kern w:val="0"/>
          <w:sz w:val="28"/>
          <w:szCs w:val="28"/>
        </w:rPr>
        <w:t>成交价款（即租金）、租赁合同的履约保证金、产权交易服务费和拍卖佣金的支付</w:t>
      </w:r>
      <w:r w:rsidRPr="005316D3">
        <w:rPr>
          <w:rFonts w:ascii="仿宋_GB2312" w:eastAsia="仿宋_GB2312" w:hAnsi="仿宋" w:cs="宋体" w:hint="eastAsia"/>
          <w:kern w:val="0"/>
          <w:sz w:val="28"/>
          <w:szCs w:val="28"/>
        </w:rPr>
        <w:t>：</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1、租金每半年一付。买受人需在202</w:t>
      </w:r>
      <w:r w:rsidR="00F605C9">
        <w:rPr>
          <w:rFonts w:ascii="仿宋_GB2312" w:eastAsia="仿宋_GB2312" w:hAnsi="仿宋" w:hint="eastAsia"/>
          <w:sz w:val="28"/>
          <w:szCs w:val="28"/>
        </w:rPr>
        <w:t>4</w:t>
      </w:r>
      <w:r w:rsidRPr="005316D3">
        <w:rPr>
          <w:rFonts w:ascii="仿宋_GB2312" w:eastAsia="仿宋_GB2312" w:hAnsi="仿宋" w:hint="eastAsia"/>
          <w:sz w:val="28"/>
          <w:szCs w:val="28"/>
        </w:rPr>
        <w:t>年</w:t>
      </w:r>
      <w:r w:rsidR="0088448F">
        <w:rPr>
          <w:rFonts w:ascii="仿宋_GB2312" w:eastAsia="仿宋_GB2312" w:hAnsi="仿宋" w:hint="eastAsia"/>
          <w:sz w:val="28"/>
          <w:szCs w:val="28"/>
        </w:rPr>
        <w:t>9</w:t>
      </w:r>
      <w:r w:rsidRPr="005316D3">
        <w:rPr>
          <w:rFonts w:ascii="仿宋_GB2312" w:eastAsia="仿宋_GB2312" w:hAnsi="仿宋" w:hint="eastAsia"/>
          <w:sz w:val="28"/>
          <w:szCs w:val="28"/>
        </w:rPr>
        <w:t>月</w:t>
      </w:r>
      <w:r w:rsidR="0088448F">
        <w:rPr>
          <w:rFonts w:ascii="仿宋_GB2312" w:eastAsia="仿宋_GB2312" w:hAnsi="仿宋" w:hint="eastAsia"/>
          <w:sz w:val="28"/>
          <w:szCs w:val="28"/>
        </w:rPr>
        <w:t>27</w:t>
      </w:r>
      <w:r w:rsidRPr="005316D3">
        <w:rPr>
          <w:rFonts w:ascii="仿宋_GB2312" w:eastAsia="仿宋_GB2312" w:hAnsi="仿宋" w:hint="eastAsia"/>
          <w:sz w:val="28"/>
          <w:szCs w:val="28"/>
        </w:rPr>
        <w:t>日之前向委托人指定账户付清第一年租期上半年度租金，其余租金支付时间按《</w:t>
      </w:r>
      <w:r w:rsidR="00F605C9">
        <w:rPr>
          <w:rFonts w:ascii="仿宋_GB2312" w:eastAsia="仿宋_GB2312" w:hAnsi="仿宋" w:hint="eastAsia"/>
          <w:sz w:val="28"/>
          <w:szCs w:val="28"/>
        </w:rPr>
        <w:t>房屋</w:t>
      </w:r>
      <w:r w:rsidRPr="005316D3">
        <w:rPr>
          <w:rFonts w:ascii="仿宋_GB2312" w:eastAsia="仿宋_GB2312" w:hAnsi="仿宋" w:hint="eastAsia"/>
          <w:sz w:val="28"/>
          <w:szCs w:val="28"/>
        </w:rPr>
        <w:t>租赁合同》约定的时间、方式支付。</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lastRenderedPageBreak/>
        <w:t>2、买受人必须在202</w:t>
      </w:r>
      <w:r w:rsidR="00F605C9">
        <w:rPr>
          <w:rFonts w:ascii="仿宋_GB2312" w:eastAsia="仿宋_GB2312" w:hAnsi="仿宋" w:hint="eastAsia"/>
          <w:sz w:val="28"/>
          <w:szCs w:val="28"/>
        </w:rPr>
        <w:t>4</w:t>
      </w:r>
      <w:r w:rsidRPr="005316D3">
        <w:rPr>
          <w:rFonts w:ascii="仿宋_GB2312" w:eastAsia="仿宋_GB2312" w:hAnsi="仿宋" w:hint="eastAsia"/>
          <w:sz w:val="28"/>
          <w:szCs w:val="28"/>
        </w:rPr>
        <w:t>年</w:t>
      </w:r>
      <w:r w:rsidR="0088448F">
        <w:rPr>
          <w:rFonts w:ascii="仿宋_GB2312" w:eastAsia="仿宋_GB2312" w:hAnsi="仿宋" w:hint="eastAsia"/>
          <w:sz w:val="28"/>
          <w:szCs w:val="28"/>
        </w:rPr>
        <w:t>9</w:t>
      </w:r>
      <w:r w:rsidRPr="005316D3">
        <w:rPr>
          <w:rFonts w:ascii="仿宋_GB2312" w:eastAsia="仿宋_GB2312" w:hAnsi="仿宋" w:hint="eastAsia"/>
          <w:sz w:val="28"/>
          <w:szCs w:val="28"/>
        </w:rPr>
        <w:t>月</w:t>
      </w:r>
      <w:r w:rsidR="0088448F">
        <w:rPr>
          <w:rFonts w:ascii="仿宋_GB2312" w:eastAsia="仿宋_GB2312" w:hAnsi="仿宋" w:hint="eastAsia"/>
          <w:sz w:val="28"/>
          <w:szCs w:val="28"/>
        </w:rPr>
        <w:t>27</w:t>
      </w:r>
      <w:r w:rsidRPr="005316D3">
        <w:rPr>
          <w:rFonts w:ascii="仿宋_GB2312" w:eastAsia="仿宋_GB2312" w:hAnsi="仿宋" w:hint="eastAsia"/>
          <w:sz w:val="28"/>
          <w:szCs w:val="28"/>
        </w:rPr>
        <w:t>日之前向委托人指定账户付清合同履约保证金</w:t>
      </w:r>
      <w:r w:rsidR="000665C8">
        <w:rPr>
          <w:rFonts w:ascii="仿宋_GB2312" w:eastAsia="仿宋_GB2312" w:hAnsi="仿宋" w:hint="eastAsia"/>
          <w:sz w:val="28"/>
          <w:szCs w:val="28"/>
        </w:rPr>
        <w:t>2万元</w:t>
      </w:r>
      <w:r w:rsidR="00D27935">
        <w:rPr>
          <w:rFonts w:ascii="仿宋_GB2312" w:eastAsia="仿宋_GB2312" w:hAnsi="仿宋" w:hint="eastAsia"/>
          <w:sz w:val="28"/>
          <w:szCs w:val="28"/>
        </w:rPr>
        <w:t>整</w:t>
      </w:r>
      <w:r w:rsidRPr="005316D3">
        <w:rPr>
          <w:rFonts w:ascii="仿宋_GB2312" w:eastAsia="仿宋_GB2312" w:hAnsi="仿宋" w:hint="eastAsia"/>
          <w:sz w:val="28"/>
          <w:szCs w:val="28"/>
        </w:rPr>
        <w:t>。</w:t>
      </w:r>
    </w:p>
    <w:p w:rsidR="0097677A" w:rsidRPr="005316D3" w:rsidRDefault="0097677A" w:rsidP="008356F6">
      <w:pPr>
        <w:snapToGrid w:val="0"/>
        <w:spacing w:line="288" w:lineRule="auto"/>
        <w:ind w:firstLineChars="201" w:firstLine="563"/>
        <w:rPr>
          <w:rFonts w:ascii="仿宋_GB2312" w:eastAsia="仿宋_GB2312" w:hAnsi="宋体" w:cs="宋体"/>
          <w:kern w:val="0"/>
          <w:sz w:val="28"/>
          <w:szCs w:val="28"/>
        </w:rPr>
      </w:pPr>
      <w:r w:rsidRPr="005316D3">
        <w:rPr>
          <w:rFonts w:ascii="仿宋_GB2312" w:eastAsia="仿宋_GB2312" w:hAnsi="仿宋" w:cs="宋体" w:hint="eastAsia"/>
          <w:kern w:val="0"/>
          <w:sz w:val="28"/>
          <w:szCs w:val="28"/>
        </w:rPr>
        <w:t>3、</w:t>
      </w:r>
      <w:r w:rsidR="005316D3">
        <w:rPr>
          <w:rFonts w:ascii="仿宋" w:eastAsia="仿宋" w:hAnsi="仿宋" w:cs="宋体" w:hint="eastAsia"/>
          <w:kern w:val="0"/>
          <w:sz w:val="28"/>
          <w:szCs w:val="28"/>
        </w:rPr>
        <w:t>买受人必须在</w:t>
      </w:r>
      <w:r w:rsidR="005316D3">
        <w:rPr>
          <w:rFonts w:ascii="仿宋" w:eastAsia="仿宋" w:hAnsi="仿宋" w:hint="eastAsia"/>
          <w:sz w:val="28"/>
          <w:szCs w:val="28"/>
        </w:rPr>
        <w:t>成交公</w:t>
      </w:r>
      <w:proofErr w:type="gramStart"/>
      <w:r w:rsidR="005316D3">
        <w:rPr>
          <w:rFonts w:ascii="仿宋" w:eastAsia="仿宋" w:hAnsi="仿宋" w:hint="eastAsia"/>
          <w:sz w:val="28"/>
          <w:szCs w:val="28"/>
        </w:rPr>
        <w:t>示结束后至办理</w:t>
      </w:r>
      <w:proofErr w:type="gramEnd"/>
      <w:r w:rsidR="005316D3">
        <w:rPr>
          <w:rFonts w:ascii="仿宋" w:eastAsia="仿宋" w:hAnsi="仿宋" w:hint="eastAsia"/>
          <w:sz w:val="28"/>
          <w:szCs w:val="28"/>
        </w:rPr>
        <w:t>其交纳的竞买保证金退还手续之前</w:t>
      </w:r>
      <w:r w:rsidR="005316D3">
        <w:rPr>
          <w:rFonts w:ascii="仿宋_GB2312" w:eastAsia="仿宋_GB2312" w:hAnsi="宋体" w:cs="宋体" w:hint="eastAsia"/>
          <w:kern w:val="0"/>
          <w:sz w:val="28"/>
          <w:szCs w:val="28"/>
        </w:rPr>
        <w:t>向吉安市公共资源交易中心付清产权交易服务费，若买受人违约，吉安市公共资源交易中心有权直接从其所交纳的竞买保证金中扣除</w:t>
      </w:r>
      <w:r w:rsidR="005316D3" w:rsidRPr="009731C3">
        <w:rPr>
          <w:rFonts w:ascii="仿宋_GB2312" w:eastAsia="仿宋_GB2312" w:hAnsi="宋体" w:cs="宋体" w:hint="eastAsia"/>
          <w:kern w:val="0"/>
          <w:sz w:val="28"/>
          <w:szCs w:val="28"/>
        </w:rPr>
        <w:t>。</w:t>
      </w:r>
    </w:p>
    <w:p w:rsidR="0097677A" w:rsidRPr="005316D3" w:rsidRDefault="0097677A" w:rsidP="008356F6">
      <w:pPr>
        <w:widowControl/>
        <w:snapToGrid w:val="0"/>
        <w:spacing w:line="288" w:lineRule="auto"/>
        <w:ind w:firstLineChars="201" w:firstLine="563"/>
        <w:jc w:val="left"/>
        <w:rPr>
          <w:rFonts w:ascii="仿宋_GB2312" w:eastAsia="仿宋_GB2312" w:hAnsi="宋体" w:cs="宋体"/>
          <w:kern w:val="0"/>
          <w:sz w:val="28"/>
          <w:szCs w:val="28"/>
        </w:rPr>
      </w:pPr>
      <w:r w:rsidRPr="005316D3">
        <w:rPr>
          <w:rFonts w:ascii="仿宋_GB2312" w:eastAsia="仿宋_GB2312" w:hAnsi="仿宋" w:cs="Tahoma" w:hint="eastAsia"/>
          <w:sz w:val="28"/>
          <w:szCs w:val="28"/>
          <w:shd w:val="clear" w:color="auto" w:fill="FFFFFF"/>
        </w:rPr>
        <w:t>产权交易服务费按“赣发改收费【2017】922号”文采用差额定率累进法计算减半收取（减半后收费标准如下：成交金额〈即：</w:t>
      </w:r>
      <w:r w:rsidRPr="005316D3">
        <w:rPr>
          <w:rFonts w:ascii="仿宋_GB2312" w:eastAsia="仿宋_GB2312" w:hAnsi="仿宋" w:cs="Tahoma" w:hint="eastAsia"/>
          <w:sz w:val="28"/>
          <w:szCs w:val="28"/>
        </w:rPr>
        <w:t>成交总价</w:t>
      </w:r>
      <w:r w:rsidRPr="005316D3">
        <w:rPr>
          <w:rFonts w:ascii="仿宋_GB2312" w:eastAsia="仿宋_GB2312" w:hAnsi="仿宋" w:cs="Tahoma" w:hint="eastAsia"/>
          <w:sz w:val="28"/>
          <w:szCs w:val="28"/>
          <w:shd w:val="clear" w:color="auto" w:fill="FFFFFF"/>
        </w:rPr>
        <w:t>〉1000万元及以下为1.4625%；1000万元以上至2000万元为1.17%;如每标的按该计算方法计算产权交易服务费低于900元的，按900元收取）。</w:t>
      </w:r>
    </w:p>
    <w:p w:rsidR="0097677A" w:rsidRPr="005316D3" w:rsidRDefault="0097677A" w:rsidP="008356F6">
      <w:pPr>
        <w:widowControl/>
        <w:snapToGrid w:val="0"/>
        <w:spacing w:line="288" w:lineRule="auto"/>
        <w:ind w:firstLineChars="201" w:firstLine="565"/>
        <w:jc w:val="left"/>
        <w:rPr>
          <w:rFonts w:ascii="仿宋_GB2312" w:eastAsia="仿宋_GB2312" w:hAnsi="仿宋" w:cs="Tahoma"/>
          <w:b/>
          <w:bCs/>
          <w:sz w:val="28"/>
          <w:szCs w:val="28"/>
          <w:shd w:val="clear" w:color="auto" w:fill="FFFFFF"/>
        </w:rPr>
      </w:pPr>
      <w:r w:rsidRPr="005316D3">
        <w:rPr>
          <w:rFonts w:ascii="仿宋_GB2312" w:eastAsia="仿宋_GB2312" w:hAnsi="仿宋" w:cs="Tahoma" w:hint="eastAsia"/>
          <w:b/>
          <w:bCs/>
          <w:sz w:val="28"/>
          <w:szCs w:val="28"/>
          <w:shd w:val="clear" w:color="auto" w:fill="FFFFFF"/>
        </w:rPr>
        <w:t>产权交易服务费支付到以下账号：</w:t>
      </w:r>
    </w:p>
    <w:p w:rsidR="0097677A" w:rsidRPr="005316D3" w:rsidRDefault="0097677A" w:rsidP="008356F6">
      <w:pPr>
        <w:widowControl/>
        <w:shd w:val="clear" w:color="auto" w:fill="FFFFFF"/>
        <w:snapToGrid w:val="0"/>
        <w:spacing w:line="288" w:lineRule="auto"/>
        <w:ind w:firstLineChars="201" w:firstLine="563"/>
        <w:rPr>
          <w:rFonts w:ascii="仿宋_GB2312" w:eastAsia="仿宋_GB2312" w:hAnsi="仿宋" w:cs="宋体"/>
          <w:kern w:val="0"/>
          <w:sz w:val="28"/>
          <w:szCs w:val="28"/>
        </w:rPr>
      </w:pPr>
      <w:r w:rsidRPr="005316D3">
        <w:rPr>
          <w:rFonts w:ascii="仿宋_GB2312" w:eastAsia="仿宋_GB2312" w:hAnsi="仿宋" w:cs="宋体" w:hint="eastAsia"/>
          <w:kern w:val="0"/>
          <w:sz w:val="28"/>
          <w:szCs w:val="28"/>
        </w:rPr>
        <w:t>户  名：吉安市公共资源交易中心</w:t>
      </w:r>
    </w:p>
    <w:p w:rsidR="0097677A" w:rsidRPr="005316D3" w:rsidRDefault="0097677A" w:rsidP="008356F6">
      <w:pPr>
        <w:widowControl/>
        <w:shd w:val="clear" w:color="auto" w:fill="FFFFFF"/>
        <w:snapToGrid w:val="0"/>
        <w:spacing w:line="288" w:lineRule="auto"/>
        <w:ind w:firstLineChars="201" w:firstLine="563"/>
        <w:rPr>
          <w:rFonts w:ascii="仿宋_GB2312" w:eastAsia="仿宋_GB2312" w:hAnsi="仿宋" w:cs="宋体"/>
          <w:kern w:val="0"/>
          <w:sz w:val="28"/>
          <w:szCs w:val="28"/>
        </w:rPr>
      </w:pPr>
      <w:r w:rsidRPr="005316D3">
        <w:rPr>
          <w:rFonts w:ascii="仿宋_GB2312" w:eastAsia="仿宋_GB2312" w:hAnsi="仿宋" w:cs="宋体" w:hint="eastAsia"/>
          <w:kern w:val="0"/>
          <w:sz w:val="28"/>
          <w:szCs w:val="28"/>
        </w:rPr>
        <w:t>开户行：建行吉安井开新区支行</w:t>
      </w:r>
    </w:p>
    <w:p w:rsidR="0097677A" w:rsidRPr="005316D3" w:rsidRDefault="0097677A" w:rsidP="008356F6">
      <w:pPr>
        <w:widowControl/>
        <w:shd w:val="clear" w:color="auto" w:fill="FFFFFF"/>
        <w:snapToGrid w:val="0"/>
        <w:spacing w:line="288" w:lineRule="auto"/>
        <w:ind w:firstLineChars="201" w:firstLine="563"/>
        <w:rPr>
          <w:rFonts w:ascii="仿宋_GB2312" w:eastAsia="仿宋_GB2312" w:hAnsi="仿宋" w:cs="宋体"/>
          <w:kern w:val="0"/>
          <w:sz w:val="28"/>
          <w:szCs w:val="28"/>
        </w:rPr>
      </w:pPr>
      <w:proofErr w:type="gramStart"/>
      <w:r w:rsidRPr="005316D3">
        <w:rPr>
          <w:rFonts w:ascii="仿宋_GB2312" w:eastAsia="仿宋_GB2312" w:hAnsi="仿宋" w:cs="宋体" w:hint="eastAsia"/>
          <w:kern w:val="0"/>
          <w:sz w:val="28"/>
          <w:szCs w:val="28"/>
        </w:rPr>
        <w:t>账</w:t>
      </w:r>
      <w:proofErr w:type="gramEnd"/>
      <w:r w:rsidRPr="005316D3">
        <w:rPr>
          <w:rFonts w:ascii="仿宋_GB2312" w:eastAsia="仿宋_GB2312" w:hAnsi="仿宋" w:cs="宋体" w:hint="eastAsia"/>
          <w:kern w:val="0"/>
          <w:sz w:val="28"/>
          <w:szCs w:val="28"/>
        </w:rPr>
        <w:t xml:space="preserve">  号：36050184016200000557</w:t>
      </w:r>
    </w:p>
    <w:p w:rsidR="0097677A" w:rsidRPr="005316D3" w:rsidRDefault="0097677A" w:rsidP="008356F6">
      <w:pPr>
        <w:widowControl/>
        <w:snapToGrid w:val="0"/>
        <w:spacing w:line="288" w:lineRule="auto"/>
        <w:ind w:firstLineChars="201" w:firstLine="563"/>
        <w:jc w:val="left"/>
        <w:rPr>
          <w:rFonts w:ascii="仿宋_GB2312" w:eastAsia="仿宋_GB2312" w:hAnsi="仿宋"/>
          <w:sz w:val="28"/>
          <w:szCs w:val="28"/>
        </w:rPr>
      </w:pPr>
      <w:r w:rsidRPr="005316D3">
        <w:rPr>
          <w:rFonts w:ascii="仿宋_GB2312" w:eastAsia="仿宋_GB2312" w:hAnsi="仿宋" w:cs="宋体" w:hint="eastAsia"/>
          <w:kern w:val="0"/>
          <w:sz w:val="28"/>
          <w:szCs w:val="28"/>
        </w:rPr>
        <w:t>4、买受人在202</w:t>
      </w:r>
      <w:r w:rsidR="00F605C9">
        <w:rPr>
          <w:rFonts w:ascii="仿宋_GB2312" w:eastAsia="仿宋_GB2312" w:hAnsi="仿宋" w:cs="宋体" w:hint="eastAsia"/>
          <w:kern w:val="0"/>
          <w:sz w:val="28"/>
          <w:szCs w:val="28"/>
        </w:rPr>
        <w:t>4</w:t>
      </w:r>
      <w:r w:rsidRPr="005316D3">
        <w:rPr>
          <w:rFonts w:ascii="仿宋_GB2312" w:eastAsia="仿宋_GB2312" w:hAnsi="仿宋" w:cs="宋体" w:hint="eastAsia"/>
          <w:kern w:val="0"/>
          <w:sz w:val="28"/>
          <w:szCs w:val="28"/>
        </w:rPr>
        <w:t>年</w:t>
      </w:r>
      <w:r w:rsidR="0088448F">
        <w:rPr>
          <w:rFonts w:ascii="仿宋_GB2312" w:eastAsia="仿宋_GB2312" w:hAnsi="仿宋" w:cs="宋体" w:hint="eastAsia"/>
          <w:kern w:val="0"/>
          <w:sz w:val="28"/>
          <w:szCs w:val="28"/>
        </w:rPr>
        <w:t>9</w:t>
      </w:r>
      <w:r w:rsidRPr="005316D3">
        <w:rPr>
          <w:rFonts w:ascii="仿宋_GB2312" w:eastAsia="仿宋_GB2312" w:hAnsi="仿宋" w:cs="宋体" w:hint="eastAsia"/>
          <w:kern w:val="0"/>
          <w:sz w:val="28"/>
          <w:szCs w:val="28"/>
        </w:rPr>
        <w:t>月</w:t>
      </w:r>
      <w:r w:rsidR="0088448F">
        <w:rPr>
          <w:rFonts w:ascii="仿宋_GB2312" w:eastAsia="仿宋_GB2312" w:hAnsi="仿宋" w:cs="宋体" w:hint="eastAsia"/>
          <w:kern w:val="0"/>
          <w:sz w:val="28"/>
          <w:szCs w:val="28"/>
        </w:rPr>
        <w:t>27</w:t>
      </w:r>
      <w:r w:rsidRPr="005316D3">
        <w:rPr>
          <w:rFonts w:ascii="仿宋_GB2312" w:eastAsia="仿宋_GB2312" w:hAnsi="仿宋" w:cs="宋体" w:hint="eastAsia"/>
          <w:kern w:val="0"/>
          <w:sz w:val="28"/>
          <w:szCs w:val="28"/>
        </w:rPr>
        <w:t>日之前按</w:t>
      </w:r>
      <w:r w:rsidR="005A1864" w:rsidRPr="005316D3">
        <w:rPr>
          <w:rFonts w:ascii="仿宋_GB2312" w:eastAsia="仿宋_GB2312" w:hAnsi="仿宋" w:cs="宋体" w:hint="eastAsia"/>
          <w:kern w:val="0"/>
          <w:sz w:val="28"/>
          <w:szCs w:val="28"/>
        </w:rPr>
        <w:t>标的</w:t>
      </w:r>
      <w:r w:rsidRPr="005316D3">
        <w:rPr>
          <w:rFonts w:ascii="仿宋_GB2312" w:eastAsia="仿宋_GB2312" w:hAnsi="仿宋" w:cs="宋体" w:hint="eastAsia"/>
          <w:kern w:val="0"/>
          <w:sz w:val="28"/>
          <w:szCs w:val="28"/>
        </w:rPr>
        <w:t>租赁期限</w:t>
      </w:r>
      <w:r w:rsidRPr="005316D3">
        <w:rPr>
          <w:rFonts w:ascii="仿宋_GB2312" w:eastAsia="仿宋_GB2312" w:hAnsi="仿宋" w:hint="eastAsia"/>
          <w:sz w:val="28"/>
          <w:szCs w:val="28"/>
        </w:rPr>
        <w:t>租金总和的2.5%支付拍卖佣金</w:t>
      </w:r>
      <w:r w:rsidRPr="005316D3">
        <w:rPr>
          <w:rFonts w:ascii="仿宋_GB2312" w:eastAsia="仿宋_GB2312" w:hAnsi="仿宋" w:cs="宋体" w:hint="eastAsia"/>
          <w:kern w:val="0"/>
          <w:sz w:val="28"/>
          <w:szCs w:val="28"/>
        </w:rPr>
        <w:t>。</w:t>
      </w:r>
      <w:r w:rsidRPr="005316D3">
        <w:rPr>
          <w:rFonts w:ascii="仿宋_GB2312" w:eastAsia="仿宋_GB2312" w:hAnsi="仿宋" w:hint="eastAsia"/>
          <w:b/>
          <w:bCs/>
          <w:sz w:val="28"/>
          <w:szCs w:val="28"/>
        </w:rPr>
        <w:t>买受人应支付的拍卖佣金支付到以下账号：</w:t>
      </w:r>
    </w:p>
    <w:p w:rsidR="0097677A" w:rsidRPr="005316D3" w:rsidRDefault="0097677A" w:rsidP="008356F6">
      <w:pPr>
        <w:widowControl/>
        <w:shd w:val="clear" w:color="auto" w:fill="FFFFFF"/>
        <w:snapToGrid w:val="0"/>
        <w:spacing w:line="288" w:lineRule="auto"/>
        <w:ind w:firstLineChars="201" w:firstLine="563"/>
        <w:rPr>
          <w:rFonts w:ascii="仿宋_GB2312" w:eastAsia="仿宋_GB2312" w:hAnsi="仿宋" w:cs="宋体"/>
          <w:kern w:val="0"/>
          <w:sz w:val="28"/>
          <w:szCs w:val="28"/>
        </w:rPr>
      </w:pPr>
      <w:r w:rsidRPr="005316D3">
        <w:rPr>
          <w:rFonts w:ascii="仿宋_GB2312" w:eastAsia="仿宋_GB2312" w:hAnsi="仿宋" w:cs="宋体" w:hint="eastAsia"/>
          <w:kern w:val="0"/>
          <w:sz w:val="28"/>
          <w:szCs w:val="28"/>
        </w:rPr>
        <w:t>户  名：吉安诚信拍卖有限公司</w:t>
      </w:r>
    </w:p>
    <w:p w:rsidR="0097677A" w:rsidRPr="005316D3" w:rsidRDefault="0097677A" w:rsidP="008356F6">
      <w:pPr>
        <w:widowControl/>
        <w:shd w:val="clear" w:color="auto" w:fill="FFFFFF"/>
        <w:snapToGrid w:val="0"/>
        <w:spacing w:line="288" w:lineRule="auto"/>
        <w:ind w:firstLineChars="201" w:firstLine="563"/>
        <w:rPr>
          <w:rFonts w:ascii="仿宋_GB2312" w:eastAsia="仿宋_GB2312" w:hAnsi="仿宋" w:cs="宋体"/>
          <w:kern w:val="0"/>
          <w:sz w:val="28"/>
          <w:szCs w:val="28"/>
        </w:rPr>
      </w:pPr>
      <w:r w:rsidRPr="005316D3">
        <w:rPr>
          <w:rFonts w:ascii="仿宋_GB2312" w:eastAsia="仿宋_GB2312" w:hAnsi="仿宋" w:cs="宋体" w:hint="eastAsia"/>
          <w:kern w:val="0"/>
          <w:sz w:val="28"/>
          <w:szCs w:val="28"/>
        </w:rPr>
        <w:t>开户行：农行吉安庐陵支行</w:t>
      </w:r>
    </w:p>
    <w:p w:rsidR="0097677A" w:rsidRPr="005316D3" w:rsidRDefault="0097677A" w:rsidP="008356F6">
      <w:pPr>
        <w:widowControl/>
        <w:shd w:val="clear" w:color="auto" w:fill="FFFFFF"/>
        <w:snapToGrid w:val="0"/>
        <w:spacing w:line="288" w:lineRule="auto"/>
        <w:ind w:firstLineChars="201" w:firstLine="563"/>
        <w:rPr>
          <w:rFonts w:ascii="仿宋_GB2312" w:eastAsia="仿宋_GB2312" w:hAnsi="仿宋" w:cs="宋体"/>
          <w:kern w:val="0"/>
          <w:sz w:val="28"/>
          <w:szCs w:val="28"/>
        </w:rPr>
      </w:pPr>
      <w:proofErr w:type="gramStart"/>
      <w:r w:rsidRPr="005316D3">
        <w:rPr>
          <w:rFonts w:ascii="仿宋_GB2312" w:eastAsia="仿宋_GB2312" w:hAnsi="仿宋" w:cs="宋体" w:hint="eastAsia"/>
          <w:kern w:val="0"/>
          <w:sz w:val="28"/>
          <w:szCs w:val="28"/>
        </w:rPr>
        <w:t>账</w:t>
      </w:r>
      <w:proofErr w:type="gramEnd"/>
      <w:r w:rsidRPr="005316D3">
        <w:rPr>
          <w:rFonts w:ascii="仿宋_GB2312" w:eastAsia="仿宋_GB2312" w:hAnsi="仿宋" w:cs="宋体" w:hint="eastAsia"/>
          <w:kern w:val="0"/>
          <w:sz w:val="28"/>
          <w:szCs w:val="28"/>
        </w:rPr>
        <w:t xml:space="preserve">  号：14371001040002411</w:t>
      </w:r>
    </w:p>
    <w:p w:rsidR="0097677A" w:rsidRPr="005316D3" w:rsidRDefault="0097677A" w:rsidP="008356F6">
      <w:pPr>
        <w:widowControl/>
        <w:shd w:val="clear" w:color="auto" w:fill="FFFFFF"/>
        <w:snapToGrid w:val="0"/>
        <w:spacing w:line="288" w:lineRule="auto"/>
        <w:ind w:firstLineChars="201" w:firstLine="563"/>
        <w:rPr>
          <w:rFonts w:ascii="仿宋_GB2312" w:eastAsia="仿宋_GB2312"/>
          <w:sz w:val="28"/>
          <w:szCs w:val="28"/>
        </w:rPr>
      </w:pPr>
      <w:r w:rsidRPr="005316D3">
        <w:rPr>
          <w:rFonts w:ascii="仿宋_GB2312" w:eastAsia="仿宋_GB2312" w:hAnsi="仿宋" w:cs="宋体" w:hint="eastAsia"/>
          <w:kern w:val="0"/>
          <w:sz w:val="28"/>
          <w:szCs w:val="28"/>
        </w:rPr>
        <w:t>5、</w:t>
      </w:r>
      <w:r w:rsidRPr="005316D3">
        <w:rPr>
          <w:rFonts w:ascii="仿宋_GB2312" w:eastAsia="仿宋_GB2312" w:hAnsi="宋体" w:cs="宋体" w:hint="eastAsia"/>
          <w:kern w:val="0"/>
          <w:sz w:val="28"/>
          <w:szCs w:val="28"/>
        </w:rPr>
        <w:t>买受人必须严格按上述规定的期限付清成交价款及拍卖佣金等应付款项。如买受人逾期支付，视为违约，委托人和本公司有权取消其买受人资格，所交竞买保证金不予退还；并依据《拍卖法》第三十九条的规定执行</w:t>
      </w:r>
      <w:r w:rsidRPr="005316D3">
        <w:rPr>
          <w:rFonts w:ascii="仿宋_GB2312" w:eastAsia="仿宋_GB2312" w:hint="eastAsia"/>
          <w:sz w:val="28"/>
          <w:szCs w:val="28"/>
        </w:rPr>
        <w:t>。</w:t>
      </w:r>
    </w:p>
    <w:p w:rsidR="0097677A" w:rsidRPr="005316D3" w:rsidRDefault="0097677A" w:rsidP="008356F6">
      <w:pPr>
        <w:snapToGrid w:val="0"/>
        <w:spacing w:line="288" w:lineRule="auto"/>
        <w:ind w:firstLineChars="201" w:firstLine="563"/>
        <w:rPr>
          <w:rFonts w:ascii="仿宋_GB2312" w:eastAsia="仿宋_GB2312" w:hAnsi="仿宋" w:cs="宋体"/>
          <w:kern w:val="0"/>
          <w:sz w:val="28"/>
          <w:szCs w:val="28"/>
        </w:rPr>
      </w:pPr>
      <w:r w:rsidRPr="005316D3">
        <w:rPr>
          <w:rFonts w:ascii="仿宋_GB2312" w:eastAsia="仿宋_GB2312" w:hint="eastAsia"/>
          <w:sz w:val="28"/>
          <w:szCs w:val="28"/>
        </w:rPr>
        <w:t>6、</w:t>
      </w:r>
      <w:r w:rsidRPr="005316D3">
        <w:rPr>
          <w:rFonts w:ascii="仿宋_GB2312" w:eastAsia="仿宋_GB2312" w:hAnsi="仿宋" w:hint="eastAsia"/>
          <w:b/>
          <w:sz w:val="28"/>
          <w:szCs w:val="28"/>
        </w:rPr>
        <w:t>《拍卖法》第三十九条完整内容：</w:t>
      </w:r>
      <w:r w:rsidRPr="005316D3">
        <w:rPr>
          <w:rFonts w:ascii="仿宋_GB2312" w:eastAsia="仿宋_GB2312" w:hAnsi="仿宋" w:hint="eastAsia"/>
          <w:sz w:val="28"/>
          <w:szCs w:val="28"/>
        </w:rPr>
        <w:t>买受人应当按照约定支付拍卖标的</w:t>
      </w:r>
      <w:proofErr w:type="gramStart"/>
      <w:r w:rsidRPr="005316D3">
        <w:rPr>
          <w:rFonts w:ascii="仿宋_GB2312" w:eastAsia="仿宋_GB2312" w:hAnsi="仿宋" w:hint="eastAsia"/>
          <w:sz w:val="28"/>
          <w:szCs w:val="28"/>
        </w:rPr>
        <w:t>的</w:t>
      </w:r>
      <w:proofErr w:type="gramEnd"/>
      <w:r w:rsidRPr="005316D3">
        <w:rPr>
          <w:rFonts w:ascii="仿宋_GB2312" w:eastAsia="仿宋_GB2312" w:hAnsi="仿宋" w:hint="eastAsia"/>
          <w:sz w:val="28"/>
          <w:szCs w:val="28"/>
        </w:rPr>
        <w:t>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97677A" w:rsidRPr="005316D3" w:rsidRDefault="0097677A" w:rsidP="008356F6">
      <w:pPr>
        <w:widowControl/>
        <w:snapToGrid w:val="0"/>
        <w:spacing w:line="288" w:lineRule="auto"/>
        <w:ind w:firstLineChars="201" w:firstLine="565"/>
        <w:jc w:val="left"/>
        <w:rPr>
          <w:rFonts w:ascii="仿宋_GB2312" w:eastAsia="仿宋_GB2312" w:hAnsi="仿宋"/>
          <w:b/>
          <w:sz w:val="28"/>
          <w:szCs w:val="28"/>
        </w:rPr>
      </w:pPr>
      <w:r w:rsidRPr="005316D3">
        <w:rPr>
          <w:rFonts w:ascii="仿宋_GB2312" w:eastAsia="仿宋_GB2312" w:hAnsi="仿宋" w:hint="eastAsia"/>
          <w:b/>
          <w:sz w:val="28"/>
          <w:szCs w:val="28"/>
        </w:rPr>
        <w:t>第八条  拍卖标的</w:t>
      </w:r>
      <w:proofErr w:type="gramStart"/>
      <w:r w:rsidRPr="005316D3">
        <w:rPr>
          <w:rFonts w:ascii="仿宋_GB2312" w:eastAsia="仿宋_GB2312" w:hAnsi="仿宋" w:hint="eastAsia"/>
          <w:b/>
          <w:sz w:val="28"/>
          <w:szCs w:val="28"/>
        </w:rPr>
        <w:t>的</w:t>
      </w:r>
      <w:proofErr w:type="gramEnd"/>
      <w:r w:rsidRPr="005316D3">
        <w:rPr>
          <w:rFonts w:ascii="仿宋_GB2312" w:eastAsia="仿宋_GB2312" w:hAnsi="仿宋" w:hint="eastAsia"/>
          <w:b/>
          <w:sz w:val="28"/>
          <w:szCs w:val="28"/>
        </w:rPr>
        <w:t>移交及其他事项：</w:t>
      </w:r>
    </w:p>
    <w:p w:rsidR="0097677A" w:rsidRPr="005316D3" w:rsidRDefault="0097677A" w:rsidP="008356F6">
      <w:pPr>
        <w:snapToGrid w:val="0"/>
        <w:spacing w:line="288" w:lineRule="auto"/>
        <w:ind w:firstLineChars="201" w:firstLine="563"/>
        <w:rPr>
          <w:rFonts w:ascii="仿宋_GB2312" w:eastAsia="仿宋_GB2312" w:hAnsi="宋体" w:cs="宋体"/>
          <w:kern w:val="0"/>
          <w:sz w:val="28"/>
          <w:szCs w:val="28"/>
        </w:rPr>
      </w:pPr>
      <w:r w:rsidRPr="005316D3">
        <w:rPr>
          <w:rFonts w:ascii="仿宋_GB2312" w:eastAsia="仿宋_GB2312" w:hAnsi="宋体" w:hint="eastAsia"/>
          <w:bCs/>
          <w:sz w:val="28"/>
          <w:szCs w:val="28"/>
        </w:rPr>
        <w:t>1、买受人按要求的时间付清</w:t>
      </w:r>
      <w:r w:rsidRPr="005316D3">
        <w:rPr>
          <w:rFonts w:ascii="仿宋_GB2312" w:eastAsia="仿宋_GB2312" w:hint="eastAsia"/>
          <w:bCs/>
          <w:sz w:val="28"/>
          <w:szCs w:val="28"/>
        </w:rPr>
        <w:t>竞买保证金</w:t>
      </w:r>
      <w:r w:rsidRPr="005316D3">
        <w:rPr>
          <w:rFonts w:ascii="仿宋_GB2312" w:eastAsia="仿宋_GB2312" w:hint="eastAsia"/>
          <w:sz w:val="28"/>
          <w:szCs w:val="28"/>
        </w:rPr>
        <w:t>和</w:t>
      </w:r>
      <w:r w:rsidRPr="005316D3">
        <w:rPr>
          <w:rFonts w:ascii="仿宋_GB2312" w:eastAsia="仿宋_GB2312" w:hAnsi="宋体" w:cs="宋体" w:hint="eastAsia"/>
          <w:kern w:val="0"/>
          <w:sz w:val="28"/>
          <w:szCs w:val="28"/>
        </w:rPr>
        <w:t>第一年应付租金</w:t>
      </w:r>
      <w:r w:rsidRPr="005316D3">
        <w:rPr>
          <w:rFonts w:ascii="仿宋_GB2312" w:eastAsia="仿宋_GB2312" w:hAnsi="宋体" w:hint="eastAsia"/>
          <w:bCs/>
          <w:sz w:val="28"/>
          <w:szCs w:val="28"/>
        </w:rPr>
        <w:t>等所有应付款后</w:t>
      </w:r>
      <w:r w:rsidRPr="005316D3">
        <w:rPr>
          <w:rFonts w:ascii="仿宋_GB2312" w:eastAsia="仿宋_GB2312" w:hAnsi="宋体" w:hint="eastAsia"/>
          <w:b/>
          <w:sz w:val="28"/>
          <w:szCs w:val="28"/>
        </w:rPr>
        <w:t>，</w:t>
      </w:r>
      <w:r w:rsidRPr="005316D3">
        <w:rPr>
          <w:rFonts w:ascii="仿宋_GB2312" w:eastAsia="仿宋_GB2312" w:hAnsi="宋体" w:hint="eastAsia"/>
          <w:sz w:val="28"/>
          <w:szCs w:val="28"/>
        </w:rPr>
        <w:t>到本公司领取《拍卖成交确认书》</w:t>
      </w:r>
      <w:r w:rsidRPr="005316D3">
        <w:rPr>
          <w:rFonts w:ascii="仿宋_GB2312" w:eastAsia="仿宋_GB2312" w:hAnsi="宋体" w:cs="宋体" w:hint="eastAsia"/>
          <w:kern w:val="0"/>
          <w:sz w:val="28"/>
          <w:szCs w:val="28"/>
        </w:rPr>
        <w:t>，持《</w:t>
      </w:r>
      <w:r w:rsidRPr="005316D3">
        <w:rPr>
          <w:rFonts w:ascii="仿宋_GB2312" w:eastAsia="仿宋_GB2312" w:hAnsi="宋体" w:hint="eastAsia"/>
          <w:sz w:val="28"/>
          <w:szCs w:val="28"/>
        </w:rPr>
        <w:t>拍卖成交确认书</w:t>
      </w:r>
      <w:r w:rsidRPr="005316D3">
        <w:rPr>
          <w:rFonts w:ascii="仿宋_GB2312" w:eastAsia="仿宋_GB2312" w:hAnsi="宋体" w:cs="宋体" w:hint="eastAsia"/>
          <w:kern w:val="0"/>
          <w:sz w:val="28"/>
          <w:szCs w:val="28"/>
        </w:rPr>
        <w:t>》和征信记录（个人征信记录在中国人民银行查询，其他按要求在信用中国网站查询）在202</w:t>
      </w:r>
      <w:r w:rsidR="00F605C9">
        <w:rPr>
          <w:rFonts w:ascii="仿宋_GB2312" w:eastAsia="仿宋_GB2312" w:hAnsi="宋体" w:cs="宋体" w:hint="eastAsia"/>
          <w:kern w:val="0"/>
          <w:sz w:val="28"/>
          <w:szCs w:val="28"/>
        </w:rPr>
        <w:t>4</w:t>
      </w:r>
      <w:r w:rsidRPr="005316D3">
        <w:rPr>
          <w:rFonts w:ascii="仿宋_GB2312" w:eastAsia="仿宋_GB2312" w:hAnsi="宋体" w:cs="宋体" w:hint="eastAsia"/>
          <w:kern w:val="0"/>
          <w:sz w:val="28"/>
          <w:szCs w:val="28"/>
        </w:rPr>
        <w:t>年</w:t>
      </w:r>
      <w:r w:rsidR="0088448F">
        <w:rPr>
          <w:rFonts w:ascii="仿宋_GB2312" w:eastAsia="仿宋_GB2312" w:hAnsi="宋体" w:cs="宋体" w:hint="eastAsia"/>
          <w:kern w:val="0"/>
          <w:sz w:val="28"/>
          <w:szCs w:val="28"/>
        </w:rPr>
        <w:t>9</w:t>
      </w:r>
      <w:r w:rsidRPr="005316D3">
        <w:rPr>
          <w:rFonts w:ascii="仿宋_GB2312" w:eastAsia="仿宋_GB2312" w:hAnsi="宋体" w:cs="宋体" w:hint="eastAsia"/>
          <w:kern w:val="0"/>
          <w:sz w:val="28"/>
          <w:szCs w:val="28"/>
        </w:rPr>
        <w:t>月</w:t>
      </w:r>
      <w:r w:rsidR="0088448F">
        <w:rPr>
          <w:rFonts w:ascii="仿宋_GB2312" w:eastAsia="仿宋_GB2312" w:hAnsi="宋体" w:cs="宋体" w:hint="eastAsia"/>
          <w:kern w:val="0"/>
          <w:sz w:val="28"/>
          <w:szCs w:val="28"/>
        </w:rPr>
        <w:t>29</w:t>
      </w:r>
      <w:r w:rsidRPr="005316D3">
        <w:rPr>
          <w:rFonts w:ascii="仿宋_GB2312" w:eastAsia="仿宋_GB2312" w:hAnsi="宋体" w:cs="宋体" w:hint="eastAsia"/>
          <w:kern w:val="0"/>
          <w:sz w:val="28"/>
          <w:szCs w:val="28"/>
        </w:rPr>
        <w:t>日之前与委托人签订《房屋租赁合同》</w:t>
      </w:r>
      <w:r w:rsidRPr="005316D3">
        <w:rPr>
          <w:rFonts w:ascii="仿宋_GB2312" w:eastAsia="仿宋_GB2312" w:hAnsi="宋体" w:hint="eastAsia"/>
          <w:sz w:val="28"/>
          <w:szCs w:val="28"/>
        </w:rPr>
        <w:t>（特别说明：买受人不得以任何理由拒绝签订</w:t>
      </w:r>
      <w:r w:rsidRPr="005316D3">
        <w:rPr>
          <w:rFonts w:ascii="仿宋_GB2312" w:eastAsia="仿宋_GB2312" w:hAnsi="宋体" w:cs="宋体" w:hint="eastAsia"/>
          <w:kern w:val="0"/>
          <w:sz w:val="28"/>
          <w:szCs w:val="28"/>
        </w:rPr>
        <w:t>《房屋租赁合同》</w:t>
      </w:r>
      <w:r w:rsidRPr="005316D3">
        <w:rPr>
          <w:rFonts w:ascii="仿宋_GB2312" w:eastAsia="仿宋_GB2312" w:hAnsi="宋体" w:hint="eastAsia"/>
          <w:sz w:val="28"/>
          <w:szCs w:val="28"/>
        </w:rPr>
        <w:t>，否则视为违约，已付款项均不退回，且与委托人签订《房屋租赁合同》必须是买受人本人，</w:t>
      </w:r>
      <w:r w:rsidRPr="005316D3">
        <w:rPr>
          <w:rFonts w:ascii="仿宋_GB2312" w:eastAsia="仿宋_GB2312" w:hAnsi="仿宋" w:hint="eastAsia"/>
          <w:sz w:val="28"/>
          <w:szCs w:val="28"/>
        </w:rPr>
        <w:t>租赁期限内所办的经营许可证同</w:t>
      </w:r>
      <w:r w:rsidRPr="005316D3">
        <w:rPr>
          <w:rFonts w:ascii="仿宋_GB2312" w:eastAsia="仿宋_GB2312" w:hAnsi="仿宋" w:hint="eastAsia"/>
          <w:sz w:val="28"/>
          <w:szCs w:val="28"/>
        </w:rPr>
        <w:lastRenderedPageBreak/>
        <w:t>时为买受人本人经营或法定代表人为买受人本人，</w:t>
      </w:r>
      <w:r w:rsidRPr="005316D3">
        <w:rPr>
          <w:rFonts w:ascii="仿宋_GB2312" w:eastAsia="仿宋_GB2312" w:hAnsi="宋体" w:hint="eastAsia"/>
          <w:sz w:val="28"/>
          <w:szCs w:val="28"/>
        </w:rPr>
        <w:t>委托人有权拒绝与买受人之外的其他任何第三方签订《房屋租赁合同》），《房屋租赁合同》起始时间是202</w:t>
      </w:r>
      <w:r w:rsidR="005316D3">
        <w:rPr>
          <w:rFonts w:ascii="仿宋_GB2312" w:eastAsia="仿宋_GB2312" w:hAnsi="宋体" w:hint="eastAsia"/>
          <w:sz w:val="28"/>
          <w:szCs w:val="28"/>
        </w:rPr>
        <w:t>4</w:t>
      </w:r>
      <w:r w:rsidRPr="005316D3">
        <w:rPr>
          <w:rFonts w:ascii="仿宋_GB2312" w:eastAsia="仿宋_GB2312" w:hAnsi="宋体" w:hint="eastAsia"/>
          <w:sz w:val="28"/>
          <w:szCs w:val="28"/>
        </w:rPr>
        <w:t>年</w:t>
      </w:r>
      <w:r w:rsidR="0088448F">
        <w:rPr>
          <w:rFonts w:ascii="仿宋_GB2312" w:eastAsia="仿宋_GB2312" w:hAnsi="宋体" w:hint="eastAsia"/>
          <w:sz w:val="28"/>
          <w:szCs w:val="28"/>
        </w:rPr>
        <w:t>10</w:t>
      </w:r>
      <w:r w:rsidR="00AC4461">
        <w:rPr>
          <w:rFonts w:ascii="仿宋_GB2312" w:eastAsia="仿宋_GB2312" w:hAnsi="宋体" w:hint="eastAsia"/>
          <w:sz w:val="28"/>
          <w:szCs w:val="28"/>
        </w:rPr>
        <w:t>月</w:t>
      </w:r>
      <w:r w:rsidR="0088448F">
        <w:rPr>
          <w:rFonts w:ascii="仿宋_GB2312" w:eastAsia="仿宋_GB2312" w:hAnsi="宋体" w:hint="eastAsia"/>
          <w:sz w:val="28"/>
          <w:szCs w:val="28"/>
        </w:rPr>
        <w:t>1</w:t>
      </w:r>
      <w:r w:rsidRPr="005316D3">
        <w:rPr>
          <w:rFonts w:ascii="仿宋_GB2312" w:eastAsia="仿宋_GB2312" w:hAnsi="宋体" w:hint="eastAsia"/>
          <w:sz w:val="28"/>
          <w:szCs w:val="28"/>
        </w:rPr>
        <w:t>日开始计算租期</w:t>
      </w:r>
      <w:r w:rsidRPr="005316D3">
        <w:rPr>
          <w:rFonts w:ascii="仿宋_GB2312" w:eastAsia="仿宋_GB2312" w:hAnsi="宋体" w:cs="宋体" w:hint="eastAsia"/>
          <w:kern w:val="0"/>
          <w:sz w:val="28"/>
          <w:szCs w:val="28"/>
        </w:rPr>
        <w:t>。</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2、买受人持《拍卖成交确认书》、《房屋租赁合同》在202</w:t>
      </w:r>
      <w:r w:rsidR="00AC4461">
        <w:rPr>
          <w:rFonts w:ascii="仿宋_GB2312" w:eastAsia="仿宋_GB2312" w:hAnsi="仿宋" w:hint="eastAsia"/>
          <w:sz w:val="28"/>
          <w:szCs w:val="28"/>
        </w:rPr>
        <w:t>4</w:t>
      </w:r>
      <w:r w:rsidRPr="005316D3">
        <w:rPr>
          <w:rFonts w:ascii="仿宋_GB2312" w:eastAsia="仿宋_GB2312" w:hAnsi="仿宋" w:hint="eastAsia"/>
          <w:sz w:val="28"/>
          <w:szCs w:val="28"/>
        </w:rPr>
        <w:t>年</w:t>
      </w:r>
      <w:r w:rsidR="0088448F">
        <w:rPr>
          <w:rFonts w:ascii="仿宋_GB2312" w:eastAsia="仿宋_GB2312" w:hAnsi="仿宋" w:hint="eastAsia"/>
          <w:sz w:val="28"/>
          <w:szCs w:val="28"/>
        </w:rPr>
        <w:t>9</w:t>
      </w:r>
      <w:r w:rsidRPr="005316D3">
        <w:rPr>
          <w:rFonts w:ascii="仿宋_GB2312" w:eastAsia="仿宋_GB2312" w:hAnsi="仿宋" w:hint="eastAsia"/>
          <w:sz w:val="28"/>
          <w:szCs w:val="28"/>
        </w:rPr>
        <w:t>月</w:t>
      </w:r>
      <w:r w:rsidR="0088448F">
        <w:rPr>
          <w:rFonts w:ascii="仿宋_GB2312" w:eastAsia="仿宋_GB2312" w:hAnsi="仿宋" w:hint="eastAsia"/>
          <w:sz w:val="28"/>
          <w:szCs w:val="28"/>
        </w:rPr>
        <w:t>30</w:t>
      </w:r>
      <w:r w:rsidRPr="005316D3">
        <w:rPr>
          <w:rFonts w:ascii="仿宋_GB2312" w:eastAsia="仿宋_GB2312" w:hAnsi="仿宋" w:hint="eastAsia"/>
          <w:sz w:val="28"/>
          <w:szCs w:val="28"/>
        </w:rPr>
        <w:t>日前与委托人办理</w:t>
      </w:r>
      <w:r w:rsidR="00E8189E" w:rsidRPr="005316D3">
        <w:rPr>
          <w:rFonts w:ascii="仿宋_GB2312" w:eastAsia="仿宋_GB2312" w:hAnsi="仿宋" w:hint="eastAsia"/>
          <w:sz w:val="28"/>
          <w:szCs w:val="28"/>
        </w:rPr>
        <w:t>租赁商铺</w:t>
      </w:r>
      <w:r w:rsidRPr="005316D3">
        <w:rPr>
          <w:rFonts w:ascii="仿宋_GB2312" w:eastAsia="仿宋_GB2312" w:hAnsi="仿宋" w:hint="eastAsia"/>
          <w:sz w:val="28"/>
          <w:szCs w:val="28"/>
        </w:rPr>
        <w:t>的移交，移交时，委托人以</w:t>
      </w:r>
      <w:r w:rsidR="00E8189E" w:rsidRPr="005316D3">
        <w:rPr>
          <w:rFonts w:ascii="仿宋_GB2312" w:eastAsia="仿宋_GB2312" w:hAnsi="仿宋" w:hint="eastAsia"/>
          <w:sz w:val="28"/>
          <w:szCs w:val="28"/>
        </w:rPr>
        <w:t>租赁商铺</w:t>
      </w:r>
      <w:r w:rsidRPr="005316D3">
        <w:rPr>
          <w:rFonts w:ascii="仿宋_GB2312" w:eastAsia="仿宋_GB2312" w:hAnsi="仿宋" w:hint="eastAsia"/>
          <w:sz w:val="28"/>
          <w:szCs w:val="28"/>
        </w:rPr>
        <w:t>的现状移交（含</w:t>
      </w:r>
      <w:r w:rsidR="00E8189E" w:rsidRPr="005316D3">
        <w:rPr>
          <w:rFonts w:ascii="仿宋_GB2312" w:eastAsia="仿宋_GB2312" w:hAnsi="仿宋" w:hint="eastAsia"/>
          <w:sz w:val="28"/>
          <w:szCs w:val="28"/>
        </w:rPr>
        <w:t>租赁商铺</w:t>
      </w:r>
      <w:r w:rsidRPr="005316D3">
        <w:rPr>
          <w:rFonts w:ascii="仿宋_GB2312" w:eastAsia="仿宋_GB2312" w:hAnsi="仿宋" w:hint="eastAsia"/>
          <w:sz w:val="28"/>
          <w:szCs w:val="28"/>
        </w:rPr>
        <w:t>内遗留的杂物、各式垃圾、附属物以及有可能存在的墙面开裂、渗水、消防器材、门窗、水电损坏和缺失等现状，均由买受人自行处理修缮并承担相关费用）。</w:t>
      </w:r>
    </w:p>
    <w:p w:rsidR="0097677A" w:rsidRPr="005316D3" w:rsidRDefault="0097677A" w:rsidP="008356F6">
      <w:pPr>
        <w:snapToGrid w:val="0"/>
        <w:spacing w:line="288" w:lineRule="auto"/>
        <w:ind w:firstLineChars="201" w:firstLine="563"/>
        <w:rPr>
          <w:rFonts w:ascii="仿宋_GB2312" w:eastAsia="仿宋_GB2312" w:hAnsi="仿宋"/>
          <w:sz w:val="28"/>
          <w:szCs w:val="28"/>
        </w:rPr>
      </w:pPr>
      <w:r w:rsidRPr="005316D3">
        <w:rPr>
          <w:rFonts w:ascii="仿宋_GB2312" w:eastAsia="仿宋_GB2312" w:hAnsi="仿宋" w:hint="eastAsia"/>
          <w:sz w:val="28"/>
          <w:szCs w:val="28"/>
        </w:rPr>
        <w:t>3、租赁期间买受人必须接受统一的物业管理，按照《庐陵商业街东地块商铺物业管理暂行办法》相关规定执行。委托人和拍卖人均不参与。</w:t>
      </w:r>
    </w:p>
    <w:p w:rsidR="0097677A" w:rsidRPr="005316D3" w:rsidRDefault="0097677A" w:rsidP="008356F6">
      <w:pPr>
        <w:widowControl/>
        <w:snapToGrid w:val="0"/>
        <w:spacing w:line="288" w:lineRule="auto"/>
        <w:ind w:firstLineChars="201" w:firstLine="565"/>
        <w:jc w:val="left"/>
        <w:rPr>
          <w:rFonts w:ascii="仿宋_GB2312" w:eastAsia="仿宋_GB2312" w:hAnsi="仿宋"/>
          <w:b/>
          <w:sz w:val="28"/>
          <w:szCs w:val="28"/>
        </w:rPr>
      </w:pPr>
      <w:r w:rsidRPr="005316D3">
        <w:rPr>
          <w:rFonts w:ascii="仿宋_GB2312" w:eastAsia="仿宋_GB2312" w:hAnsi="仿宋" w:hint="eastAsia"/>
          <w:b/>
          <w:sz w:val="28"/>
          <w:szCs w:val="28"/>
        </w:rPr>
        <w:t>第九条  本规则和须知如有未尽事宜，按拍卖法拍卖管理办法和其他相关法律法规的规定办理。</w:t>
      </w:r>
    </w:p>
    <w:p w:rsidR="0097677A" w:rsidRPr="005316D3" w:rsidRDefault="0097677A" w:rsidP="008356F6">
      <w:pPr>
        <w:widowControl/>
        <w:snapToGrid w:val="0"/>
        <w:spacing w:line="288" w:lineRule="auto"/>
        <w:ind w:firstLineChars="201" w:firstLine="565"/>
        <w:rPr>
          <w:rFonts w:ascii="仿宋_GB2312" w:eastAsia="仿宋_GB2312" w:hAnsi="仿宋"/>
          <w:sz w:val="28"/>
          <w:szCs w:val="28"/>
        </w:rPr>
      </w:pPr>
      <w:r w:rsidRPr="005316D3">
        <w:rPr>
          <w:rFonts w:ascii="仿宋_GB2312" w:eastAsia="仿宋_GB2312" w:hAnsi="仿宋" w:hint="eastAsia"/>
          <w:b/>
          <w:sz w:val="28"/>
          <w:szCs w:val="28"/>
        </w:rPr>
        <w:t xml:space="preserve">第十条  </w:t>
      </w:r>
      <w:r w:rsidRPr="005316D3">
        <w:rPr>
          <w:rFonts w:ascii="仿宋_GB2312" w:eastAsia="仿宋_GB2312" w:hAnsi="仿宋" w:hint="eastAsia"/>
          <w:sz w:val="28"/>
          <w:szCs w:val="28"/>
        </w:rPr>
        <w:t>拍卖人和委托人负责解释以上条款，并有权处理网络竞价过程中出现的争议和本规则须知以外的其他特殊情况。</w:t>
      </w:r>
    </w:p>
    <w:p w:rsidR="0097677A" w:rsidRPr="005316D3" w:rsidRDefault="0097677A" w:rsidP="008356F6">
      <w:pPr>
        <w:widowControl/>
        <w:snapToGrid w:val="0"/>
        <w:spacing w:line="288" w:lineRule="auto"/>
        <w:ind w:firstLineChars="201" w:firstLine="565"/>
        <w:jc w:val="left"/>
        <w:rPr>
          <w:rFonts w:ascii="仿宋_GB2312" w:eastAsia="仿宋_GB2312" w:hAnsi="仿宋"/>
          <w:bCs/>
          <w:sz w:val="28"/>
          <w:szCs w:val="28"/>
        </w:rPr>
      </w:pPr>
      <w:r w:rsidRPr="005316D3">
        <w:rPr>
          <w:rFonts w:ascii="仿宋_GB2312" w:eastAsia="仿宋_GB2312" w:hAnsi="仿宋" w:hint="eastAsia"/>
          <w:b/>
          <w:sz w:val="28"/>
          <w:szCs w:val="28"/>
        </w:rPr>
        <w:t>第十一条  附件：</w:t>
      </w:r>
      <w:r w:rsidRPr="005316D3">
        <w:rPr>
          <w:rFonts w:ascii="仿宋_GB2312" w:eastAsia="仿宋_GB2312" w:hAnsi="仿宋" w:hint="eastAsia"/>
          <w:sz w:val="28"/>
          <w:szCs w:val="28"/>
        </w:rPr>
        <w:t>《房屋租赁合同》</w:t>
      </w:r>
      <w:r w:rsidRPr="005316D3">
        <w:rPr>
          <w:rFonts w:ascii="仿宋_GB2312" w:eastAsia="仿宋_GB2312" w:hAnsi="仿宋" w:hint="eastAsia"/>
          <w:bCs/>
          <w:sz w:val="28"/>
          <w:szCs w:val="28"/>
        </w:rPr>
        <w:t>（范本）</w:t>
      </w:r>
    </w:p>
    <w:p w:rsidR="0097677A" w:rsidRPr="005316D3" w:rsidRDefault="0097677A" w:rsidP="008356F6">
      <w:pPr>
        <w:snapToGrid w:val="0"/>
        <w:spacing w:line="288" w:lineRule="auto"/>
        <w:ind w:firstLineChars="201" w:firstLine="565"/>
        <w:rPr>
          <w:rFonts w:ascii="仿宋_GB2312" w:eastAsia="仿宋_GB2312" w:hAnsi="仿宋"/>
          <w:b/>
          <w:sz w:val="28"/>
          <w:szCs w:val="28"/>
        </w:rPr>
      </w:pPr>
    </w:p>
    <w:p w:rsidR="0097677A" w:rsidRPr="005316D3" w:rsidRDefault="0097677A" w:rsidP="008356F6">
      <w:pPr>
        <w:snapToGrid w:val="0"/>
        <w:spacing w:line="288" w:lineRule="auto"/>
        <w:ind w:firstLineChars="201" w:firstLine="565"/>
        <w:rPr>
          <w:rFonts w:ascii="仿宋_GB2312" w:eastAsia="仿宋_GB2312" w:hAnsi="仿宋"/>
          <w:sz w:val="28"/>
          <w:szCs w:val="28"/>
        </w:rPr>
      </w:pPr>
      <w:r w:rsidRPr="005316D3">
        <w:rPr>
          <w:rFonts w:ascii="仿宋_GB2312" w:eastAsia="仿宋_GB2312" w:hAnsi="仿宋" w:hint="eastAsia"/>
          <w:b/>
          <w:sz w:val="28"/>
          <w:szCs w:val="28"/>
        </w:rPr>
        <w:t>拍卖人：</w:t>
      </w:r>
      <w:r w:rsidRPr="005316D3">
        <w:rPr>
          <w:rFonts w:ascii="仿宋_GB2312" w:eastAsia="仿宋_GB2312" w:hAnsi="仿宋" w:hint="eastAsia"/>
          <w:sz w:val="28"/>
          <w:szCs w:val="28"/>
        </w:rPr>
        <w:t>即拍卖公司；</w:t>
      </w:r>
    </w:p>
    <w:p w:rsidR="0097677A" w:rsidRPr="005316D3" w:rsidRDefault="0097677A" w:rsidP="008356F6">
      <w:pPr>
        <w:snapToGrid w:val="0"/>
        <w:spacing w:line="288" w:lineRule="auto"/>
        <w:ind w:firstLineChars="201" w:firstLine="565"/>
        <w:rPr>
          <w:rFonts w:ascii="仿宋_GB2312" w:eastAsia="仿宋_GB2312" w:hAnsi="仿宋"/>
          <w:sz w:val="28"/>
          <w:szCs w:val="28"/>
        </w:rPr>
      </w:pPr>
      <w:r w:rsidRPr="005316D3">
        <w:rPr>
          <w:rFonts w:ascii="仿宋_GB2312" w:eastAsia="仿宋_GB2312" w:hAnsi="仿宋" w:hint="eastAsia"/>
          <w:b/>
          <w:sz w:val="28"/>
          <w:szCs w:val="28"/>
        </w:rPr>
        <w:t>竞买人：</w:t>
      </w:r>
      <w:r w:rsidRPr="005316D3">
        <w:rPr>
          <w:rFonts w:ascii="仿宋_GB2312" w:eastAsia="仿宋_GB2312" w:hAnsi="仿宋" w:hint="eastAsia"/>
          <w:sz w:val="28"/>
          <w:szCs w:val="28"/>
        </w:rPr>
        <w:t>是指参加竞拍的公民、法人或其他组织；</w:t>
      </w:r>
    </w:p>
    <w:p w:rsidR="0097677A" w:rsidRDefault="0097677A" w:rsidP="008356F6">
      <w:pPr>
        <w:snapToGrid w:val="0"/>
        <w:spacing w:line="288" w:lineRule="auto"/>
        <w:ind w:firstLineChars="201" w:firstLine="565"/>
        <w:rPr>
          <w:rFonts w:ascii="仿宋_GB2312" w:eastAsia="仿宋_GB2312" w:hAnsi="仿宋"/>
          <w:sz w:val="28"/>
          <w:szCs w:val="28"/>
        </w:rPr>
      </w:pPr>
      <w:r w:rsidRPr="005316D3">
        <w:rPr>
          <w:rFonts w:ascii="仿宋_GB2312" w:eastAsia="仿宋_GB2312" w:hAnsi="仿宋" w:hint="eastAsia"/>
          <w:b/>
          <w:sz w:val="28"/>
          <w:szCs w:val="28"/>
        </w:rPr>
        <w:t>买受人：</w:t>
      </w:r>
      <w:r w:rsidRPr="005316D3">
        <w:rPr>
          <w:rFonts w:ascii="仿宋_GB2312" w:eastAsia="仿宋_GB2312" w:hAnsi="仿宋" w:hint="eastAsia"/>
          <w:sz w:val="28"/>
          <w:szCs w:val="28"/>
        </w:rPr>
        <w:t>是指以最高应价购得拍卖品的竞买人。</w:t>
      </w:r>
    </w:p>
    <w:p w:rsidR="002204D2" w:rsidRDefault="002204D2" w:rsidP="002204D2">
      <w:pPr>
        <w:snapToGrid w:val="0"/>
        <w:spacing w:line="288" w:lineRule="auto"/>
        <w:ind w:firstLineChars="201" w:firstLine="563"/>
        <w:rPr>
          <w:rFonts w:ascii="仿宋_GB2312" w:eastAsia="仿宋_GB2312" w:hAnsi="仿宋"/>
          <w:sz w:val="28"/>
          <w:szCs w:val="28"/>
        </w:rPr>
      </w:pPr>
    </w:p>
    <w:p w:rsidR="002204D2" w:rsidRPr="005316D3" w:rsidRDefault="002204D2" w:rsidP="002204D2">
      <w:pPr>
        <w:snapToGrid w:val="0"/>
        <w:spacing w:line="288" w:lineRule="auto"/>
        <w:ind w:firstLineChars="201" w:firstLine="563"/>
        <w:rPr>
          <w:rFonts w:ascii="仿宋_GB2312" w:eastAsia="仿宋_GB2312" w:hAnsi="仿宋"/>
          <w:sz w:val="28"/>
          <w:szCs w:val="28"/>
        </w:rPr>
      </w:pPr>
    </w:p>
    <w:p w:rsidR="0097677A" w:rsidRPr="005316D3" w:rsidRDefault="0097677A" w:rsidP="005A1864">
      <w:pPr>
        <w:snapToGrid w:val="0"/>
        <w:spacing w:line="288" w:lineRule="auto"/>
        <w:ind w:leftChars="273" w:left="573" w:firstLineChars="1716" w:firstLine="4805"/>
        <w:rPr>
          <w:rFonts w:ascii="仿宋_GB2312" w:eastAsia="仿宋_GB2312" w:hAnsi="仿宋"/>
          <w:sz w:val="28"/>
          <w:szCs w:val="28"/>
        </w:rPr>
      </w:pPr>
      <w:r w:rsidRPr="005316D3">
        <w:rPr>
          <w:rFonts w:ascii="仿宋_GB2312" w:eastAsia="仿宋_GB2312" w:hAnsi="仿宋" w:hint="eastAsia"/>
          <w:sz w:val="28"/>
          <w:szCs w:val="28"/>
        </w:rPr>
        <w:t>吉安诚信拍卖有限公司</w:t>
      </w:r>
    </w:p>
    <w:p w:rsidR="0097677A" w:rsidRPr="005316D3" w:rsidRDefault="0097677A" w:rsidP="008356F6">
      <w:pPr>
        <w:adjustRightInd w:val="0"/>
        <w:snapToGrid w:val="0"/>
        <w:spacing w:line="288" w:lineRule="auto"/>
        <w:ind w:firstLineChars="202" w:firstLine="566"/>
        <w:rPr>
          <w:rFonts w:ascii="仿宋_GB2312" w:eastAsia="仿宋_GB2312" w:hAnsi="宋体"/>
          <w:sz w:val="28"/>
          <w:szCs w:val="28"/>
        </w:rPr>
      </w:pPr>
      <w:r w:rsidRPr="005316D3">
        <w:rPr>
          <w:rFonts w:ascii="仿宋_GB2312" w:eastAsia="仿宋_GB2312" w:hAnsi="仿宋" w:hint="eastAsia"/>
          <w:sz w:val="28"/>
          <w:szCs w:val="28"/>
        </w:rPr>
        <w:t xml:space="preserve">                                    202</w:t>
      </w:r>
      <w:r w:rsidR="00AC4461">
        <w:rPr>
          <w:rFonts w:ascii="仿宋_GB2312" w:eastAsia="仿宋_GB2312" w:hAnsi="仿宋" w:hint="eastAsia"/>
          <w:sz w:val="28"/>
          <w:szCs w:val="28"/>
        </w:rPr>
        <w:t>4</w:t>
      </w:r>
      <w:r w:rsidRPr="005316D3">
        <w:rPr>
          <w:rFonts w:ascii="仿宋_GB2312" w:eastAsia="仿宋_GB2312" w:hAnsi="仿宋" w:hint="eastAsia"/>
          <w:sz w:val="28"/>
          <w:szCs w:val="28"/>
        </w:rPr>
        <w:t>年</w:t>
      </w:r>
      <w:r w:rsidR="00D07A76">
        <w:rPr>
          <w:rFonts w:ascii="仿宋_GB2312" w:eastAsia="仿宋_GB2312" w:hAnsi="仿宋" w:hint="eastAsia"/>
          <w:sz w:val="28"/>
          <w:szCs w:val="28"/>
        </w:rPr>
        <w:t>8</w:t>
      </w:r>
      <w:r w:rsidRPr="005316D3">
        <w:rPr>
          <w:rFonts w:ascii="仿宋_GB2312" w:eastAsia="仿宋_GB2312" w:hAnsi="仿宋" w:hint="eastAsia"/>
          <w:sz w:val="28"/>
          <w:szCs w:val="28"/>
        </w:rPr>
        <w:t>月</w:t>
      </w:r>
      <w:r w:rsidR="0088448F">
        <w:rPr>
          <w:rFonts w:ascii="仿宋_GB2312" w:eastAsia="仿宋_GB2312" w:hAnsi="仿宋" w:hint="eastAsia"/>
          <w:sz w:val="28"/>
          <w:szCs w:val="28"/>
        </w:rPr>
        <w:t>2</w:t>
      </w:r>
      <w:r w:rsidR="00840542">
        <w:rPr>
          <w:rFonts w:ascii="仿宋_GB2312" w:eastAsia="仿宋_GB2312" w:hAnsi="仿宋" w:hint="eastAsia"/>
          <w:sz w:val="28"/>
          <w:szCs w:val="28"/>
        </w:rPr>
        <w:t>2</w:t>
      </w:r>
      <w:r w:rsidRPr="005316D3">
        <w:rPr>
          <w:rFonts w:ascii="仿宋_GB2312" w:eastAsia="仿宋_GB2312" w:hAnsi="仿宋" w:hint="eastAsia"/>
          <w:sz w:val="28"/>
          <w:szCs w:val="28"/>
        </w:rPr>
        <w:t>日</w:t>
      </w:r>
      <w:bookmarkStart w:id="0" w:name="_GoBack"/>
      <w:bookmarkEnd w:id="0"/>
    </w:p>
    <w:p w:rsidR="00F605C9" w:rsidRDefault="0097677A" w:rsidP="00F605C9">
      <w:pPr>
        <w:widowControl/>
        <w:jc w:val="left"/>
        <w:rPr>
          <w:rFonts w:ascii="楷体" w:eastAsia="楷体" w:hAnsi="楷体" w:cs="Arial"/>
          <w:b/>
          <w:kern w:val="0"/>
          <w:sz w:val="52"/>
          <w:szCs w:val="52"/>
        </w:rPr>
      </w:pPr>
      <w:r w:rsidRPr="005316D3">
        <w:rPr>
          <w:rFonts w:ascii="仿宋_GB2312" w:eastAsia="仿宋_GB2312" w:hAnsi="仿宋" w:hint="eastAsia"/>
          <w:sz w:val="28"/>
          <w:szCs w:val="28"/>
        </w:rPr>
        <w:br w:type="page"/>
      </w:r>
      <w:r w:rsidR="00F605C9" w:rsidRPr="00256488">
        <w:rPr>
          <w:rFonts w:ascii="楷体" w:eastAsia="楷体" w:hAnsi="楷体" w:cs="Arial" w:hint="eastAsia"/>
          <w:b/>
          <w:kern w:val="0"/>
          <w:sz w:val="52"/>
          <w:szCs w:val="52"/>
        </w:rPr>
        <w:lastRenderedPageBreak/>
        <w:t>附件（范本）：</w:t>
      </w:r>
    </w:p>
    <w:p w:rsidR="00D27935" w:rsidRDefault="00D27935" w:rsidP="00D27935">
      <w:pPr>
        <w:spacing w:line="560" w:lineRule="exact"/>
        <w:ind w:firstLine="88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房屋租赁合同</w:t>
      </w:r>
    </w:p>
    <w:p w:rsidR="00D27935" w:rsidRDefault="00D27935" w:rsidP="00D27935">
      <w:pPr>
        <w:pStyle w:val="2"/>
        <w:spacing w:line="560" w:lineRule="exact"/>
        <w:ind w:firstLineChars="1500" w:firstLine="4819"/>
      </w:pPr>
      <w:r>
        <w:rPr>
          <w:rFonts w:ascii="仿宋_GB2312" w:eastAsia="仿宋_GB2312" w:hAnsi="仿宋_GB2312" w:cs="仿宋_GB2312"/>
          <w:b/>
          <w:bCs/>
          <w:sz w:val="32"/>
          <w:szCs w:val="32"/>
        </w:rPr>
        <w:t>合同编号：【</w:t>
      </w:r>
      <w:r>
        <w:rPr>
          <w:rFonts w:ascii="仿宋_GB2312" w:eastAsia="仿宋_GB2312" w:hAnsi="仿宋_GB2312" w:cs="仿宋_GB2312"/>
          <w:sz w:val="32"/>
          <w:szCs w:val="32"/>
        </w:rPr>
        <w:t>ZLHT</w:t>
      </w:r>
      <w:r>
        <w:rPr>
          <w:rFonts w:ascii="仿宋_GB2312" w:eastAsia="仿宋_GB2312" w:hAnsi="仿宋_GB2312" w:cs="仿宋_GB2312" w:hint="eastAsia"/>
          <w:sz w:val="32"/>
          <w:szCs w:val="32"/>
        </w:rPr>
        <w:t>*********</w:t>
      </w:r>
      <w:r>
        <w:rPr>
          <w:rFonts w:ascii="仿宋_GB2312" w:eastAsia="仿宋_GB2312" w:hAnsi="仿宋_GB2312" w:cs="仿宋_GB2312"/>
          <w:b/>
          <w:bCs/>
          <w:sz w:val="32"/>
          <w:szCs w:val="32"/>
        </w:rPr>
        <w:t>】</w:t>
      </w:r>
    </w:p>
    <w:p w:rsidR="00D27935" w:rsidRPr="00D27935" w:rsidRDefault="00D27935" w:rsidP="00D27935">
      <w:pPr>
        <w:snapToGrid w:val="0"/>
        <w:spacing w:line="300" w:lineRule="auto"/>
        <w:rPr>
          <w:rFonts w:ascii="仿宋" w:eastAsia="仿宋" w:hAnsi="仿宋" w:cs="仿宋_GB2312"/>
          <w:sz w:val="28"/>
          <w:szCs w:val="28"/>
        </w:rPr>
      </w:pPr>
    </w:p>
    <w:p w:rsidR="00D27935" w:rsidRPr="00D27935" w:rsidRDefault="00D27935" w:rsidP="00D27935">
      <w:pPr>
        <w:snapToGrid w:val="0"/>
        <w:spacing w:line="300" w:lineRule="auto"/>
        <w:rPr>
          <w:rFonts w:ascii="仿宋" w:eastAsia="仿宋" w:hAnsi="仿宋" w:cs="仿宋_GB2312"/>
          <w:sz w:val="28"/>
          <w:szCs w:val="28"/>
        </w:rPr>
      </w:pPr>
      <w:r w:rsidRPr="00D27935">
        <w:rPr>
          <w:rFonts w:ascii="仿宋" w:eastAsia="仿宋" w:hAnsi="仿宋" w:cs="仿宋_GB2312" w:hint="eastAsia"/>
          <w:sz w:val="28"/>
          <w:szCs w:val="28"/>
        </w:rPr>
        <w:t>出租方（下称甲方）：</w:t>
      </w:r>
    </w:p>
    <w:p w:rsidR="00D27935" w:rsidRPr="00D27935" w:rsidRDefault="00D27935" w:rsidP="00D27935">
      <w:pPr>
        <w:snapToGrid w:val="0"/>
        <w:spacing w:line="300" w:lineRule="auto"/>
        <w:rPr>
          <w:rFonts w:ascii="仿宋" w:eastAsia="仿宋" w:hAnsi="仿宋" w:cs="仿宋_GB2312"/>
          <w:sz w:val="28"/>
          <w:szCs w:val="28"/>
        </w:rPr>
      </w:pPr>
      <w:r w:rsidRPr="00D27935">
        <w:rPr>
          <w:rFonts w:ascii="仿宋" w:eastAsia="仿宋" w:hAnsi="仿宋" w:cs="仿宋_GB2312" w:hint="eastAsia"/>
          <w:sz w:val="28"/>
          <w:szCs w:val="28"/>
        </w:rPr>
        <w:t>统一社会信用代码：</w:t>
      </w:r>
    </w:p>
    <w:p w:rsidR="00D27935" w:rsidRPr="00D27935" w:rsidRDefault="00D27935" w:rsidP="00D27935">
      <w:pPr>
        <w:snapToGrid w:val="0"/>
        <w:spacing w:line="300" w:lineRule="auto"/>
        <w:rPr>
          <w:rFonts w:ascii="仿宋" w:eastAsia="仿宋" w:hAnsi="仿宋" w:cs="仿宋_GB2312"/>
          <w:sz w:val="28"/>
          <w:szCs w:val="28"/>
        </w:rPr>
      </w:pPr>
      <w:r w:rsidRPr="00D27935">
        <w:rPr>
          <w:rFonts w:ascii="仿宋" w:eastAsia="仿宋" w:hAnsi="仿宋" w:cs="仿宋_GB2312" w:hint="eastAsia"/>
          <w:sz w:val="28"/>
          <w:szCs w:val="28"/>
        </w:rPr>
        <w:t>法定代表人：</w:t>
      </w:r>
    </w:p>
    <w:p w:rsidR="00D27935" w:rsidRPr="00D27935" w:rsidRDefault="00D27935" w:rsidP="00D27935">
      <w:pPr>
        <w:snapToGrid w:val="0"/>
        <w:spacing w:line="300" w:lineRule="auto"/>
        <w:rPr>
          <w:rFonts w:ascii="仿宋" w:eastAsia="仿宋" w:hAnsi="仿宋" w:cs="仿宋_GB2312"/>
          <w:sz w:val="28"/>
          <w:szCs w:val="28"/>
        </w:rPr>
      </w:pPr>
      <w:r w:rsidRPr="00D27935">
        <w:rPr>
          <w:rFonts w:ascii="仿宋" w:eastAsia="仿宋" w:hAnsi="仿宋" w:cs="仿宋_GB2312" w:hint="eastAsia"/>
          <w:sz w:val="28"/>
          <w:szCs w:val="28"/>
        </w:rPr>
        <w:t>地址：</w:t>
      </w:r>
    </w:p>
    <w:p w:rsidR="00D27935" w:rsidRPr="00D27935" w:rsidRDefault="00D27935" w:rsidP="00D27935">
      <w:pPr>
        <w:snapToGrid w:val="0"/>
        <w:spacing w:line="300" w:lineRule="auto"/>
        <w:ind w:firstLine="562"/>
        <w:rPr>
          <w:rFonts w:ascii="仿宋" w:eastAsia="仿宋" w:hAnsi="仿宋" w:cs="仿宋_GB2312"/>
          <w:sz w:val="28"/>
          <w:szCs w:val="28"/>
        </w:rPr>
      </w:pPr>
    </w:p>
    <w:p w:rsidR="00D27935" w:rsidRPr="00D27935" w:rsidRDefault="00D27935" w:rsidP="00D27935">
      <w:pPr>
        <w:snapToGrid w:val="0"/>
        <w:spacing w:line="300" w:lineRule="auto"/>
        <w:rPr>
          <w:rFonts w:ascii="仿宋" w:eastAsia="仿宋" w:hAnsi="仿宋" w:cs="仿宋_GB2312"/>
          <w:sz w:val="28"/>
          <w:szCs w:val="28"/>
        </w:rPr>
      </w:pPr>
      <w:r w:rsidRPr="00D27935">
        <w:rPr>
          <w:rFonts w:ascii="仿宋" w:eastAsia="仿宋" w:hAnsi="仿宋" w:cs="仿宋_GB2312" w:hint="eastAsia"/>
          <w:sz w:val="28"/>
          <w:szCs w:val="28"/>
        </w:rPr>
        <w:t>出租方（下称甲方）：</w:t>
      </w:r>
    </w:p>
    <w:p w:rsidR="00D27935" w:rsidRPr="00D27935" w:rsidRDefault="00D27935" w:rsidP="00D27935">
      <w:pPr>
        <w:snapToGrid w:val="0"/>
        <w:spacing w:line="300" w:lineRule="auto"/>
        <w:rPr>
          <w:rFonts w:ascii="仿宋" w:eastAsia="仿宋" w:hAnsi="仿宋" w:cs="仿宋_GB2312"/>
          <w:sz w:val="28"/>
          <w:szCs w:val="28"/>
        </w:rPr>
      </w:pPr>
      <w:r w:rsidRPr="00D27935">
        <w:rPr>
          <w:rFonts w:ascii="仿宋" w:eastAsia="仿宋" w:hAnsi="仿宋" w:cs="仿宋_GB2312" w:hint="eastAsia"/>
          <w:sz w:val="28"/>
          <w:szCs w:val="28"/>
        </w:rPr>
        <w:t>统一社会信用代码：</w:t>
      </w:r>
    </w:p>
    <w:p w:rsidR="00D27935" w:rsidRPr="00D27935" w:rsidRDefault="00D27935" w:rsidP="00D27935">
      <w:pPr>
        <w:snapToGrid w:val="0"/>
        <w:spacing w:line="300" w:lineRule="auto"/>
        <w:rPr>
          <w:rFonts w:ascii="仿宋" w:eastAsia="仿宋" w:hAnsi="仿宋" w:cs="仿宋_GB2312"/>
          <w:sz w:val="28"/>
          <w:szCs w:val="28"/>
        </w:rPr>
      </w:pPr>
      <w:r w:rsidRPr="00D27935">
        <w:rPr>
          <w:rFonts w:ascii="仿宋" w:eastAsia="仿宋" w:hAnsi="仿宋" w:cs="仿宋_GB2312" w:hint="eastAsia"/>
          <w:sz w:val="28"/>
          <w:szCs w:val="28"/>
        </w:rPr>
        <w:t>法定代表人：</w:t>
      </w:r>
    </w:p>
    <w:p w:rsidR="00D27935" w:rsidRPr="00D27935" w:rsidRDefault="00D27935" w:rsidP="00D27935">
      <w:pPr>
        <w:snapToGrid w:val="0"/>
        <w:spacing w:line="300" w:lineRule="auto"/>
        <w:ind w:left="840" w:hangingChars="300" w:hanging="840"/>
        <w:rPr>
          <w:rFonts w:ascii="仿宋" w:eastAsia="仿宋" w:hAnsi="仿宋" w:cs="仿宋_GB2312"/>
          <w:sz w:val="28"/>
          <w:szCs w:val="28"/>
        </w:rPr>
      </w:pPr>
      <w:r w:rsidRPr="00D27935">
        <w:rPr>
          <w:rFonts w:ascii="仿宋" w:eastAsia="仿宋" w:hAnsi="仿宋" w:cs="仿宋_GB2312" w:hint="eastAsia"/>
          <w:sz w:val="28"/>
          <w:szCs w:val="28"/>
        </w:rPr>
        <w:t>地址：</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依据《中华人民共和国民法典》及有关法律、法规的规定</w:t>
      </w:r>
      <w:proofErr w:type="gramStart"/>
      <w:r w:rsidRPr="00D27935">
        <w:rPr>
          <w:rFonts w:ascii="仿宋" w:eastAsia="仿宋" w:hAnsi="仿宋" w:cs="仿宋_GB2312" w:hint="eastAsia"/>
          <w:sz w:val="28"/>
          <w:szCs w:val="28"/>
        </w:rPr>
        <w:t>和拍租公告</w:t>
      </w:r>
      <w:proofErr w:type="gramEnd"/>
      <w:r w:rsidRPr="00D27935">
        <w:rPr>
          <w:rFonts w:ascii="仿宋" w:eastAsia="仿宋" w:hAnsi="仿宋" w:cs="仿宋_GB2312" w:hint="eastAsia"/>
          <w:sz w:val="28"/>
          <w:szCs w:val="28"/>
        </w:rPr>
        <w:t>（项目编号：      ）等要求，甲乙双方在平等、自愿的基础上，就甲方所有的房屋（下称“租赁物”）出租给乙方使用有关的事宜达成如下：</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第一条 租赁物概况</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1.1租赁物坐落于</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，建筑结构：</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，租赁物总建筑面积约</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 ，乙方不得以面积误差为由拒绝接收租赁物，亦不得以面积误差为由要求甲方调整租金标准，及追究甲方责任。详见附件一租赁物平面图或房产证（如有）。</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仿宋_GB2312" w:hint="eastAsia"/>
          <w:sz w:val="28"/>
          <w:szCs w:val="28"/>
        </w:rPr>
        <w:t>1.2甲方按租赁物的现状进行出租和移交，乙方不得以租赁物遗留的建筑垃圾、附属物及门窗损坏、缺失等为由拒绝接收租赁物或追究甲方责任。</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第二条 租赁用途、期限</w:t>
      </w:r>
    </w:p>
    <w:p w:rsidR="00D27935" w:rsidRPr="00D27935" w:rsidRDefault="00D27935" w:rsidP="00D27935">
      <w:pPr>
        <w:snapToGrid w:val="0"/>
        <w:spacing w:line="300" w:lineRule="auto"/>
        <w:ind w:firstLineChars="200" w:firstLine="560"/>
        <w:rPr>
          <w:rFonts w:ascii="仿宋" w:eastAsia="仿宋" w:hAnsi="仿宋" w:cs="仿宋_GB2312"/>
          <w:i/>
          <w:sz w:val="28"/>
          <w:szCs w:val="28"/>
        </w:rPr>
      </w:pPr>
      <w:r w:rsidRPr="00D27935">
        <w:rPr>
          <w:rFonts w:ascii="仿宋" w:eastAsia="仿宋" w:hAnsi="仿宋" w:cs="仿宋_GB2312" w:hint="eastAsia"/>
          <w:sz w:val="28"/>
          <w:szCs w:val="28"/>
        </w:rPr>
        <w:t>2.1租赁用途为</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 xml:space="preserve"> </w:t>
      </w:r>
      <w:r w:rsidRPr="00D27935">
        <w:rPr>
          <w:rStyle w:val="ad"/>
          <w:rFonts w:ascii="仿宋" w:eastAsia="仿宋" w:hAnsi="仿宋" w:cs="仿宋_GB2312" w:hint="eastAsia"/>
          <w:i w:val="0"/>
          <w:sz w:val="28"/>
          <w:szCs w:val="28"/>
          <w:shd w:val="clear" w:color="auto" w:fill="FFFFFF"/>
        </w:rPr>
        <w:t>。未经甲方同意，乙方不得擅自改变租赁用途。</w:t>
      </w:r>
    </w:p>
    <w:p w:rsidR="00D27935" w:rsidRPr="00D27935" w:rsidRDefault="00D27935" w:rsidP="00D27935">
      <w:pPr>
        <w:snapToGrid w:val="0"/>
        <w:spacing w:line="300" w:lineRule="auto"/>
        <w:ind w:firstLineChars="200" w:firstLine="560"/>
        <w:rPr>
          <w:rStyle w:val="ad"/>
          <w:rFonts w:ascii="仿宋" w:eastAsia="仿宋" w:hAnsi="仿宋" w:cs="仿宋_GB2312"/>
          <w:i w:val="0"/>
          <w:sz w:val="28"/>
          <w:szCs w:val="28"/>
          <w:shd w:val="clear" w:color="auto" w:fill="FFFFFF"/>
        </w:rPr>
      </w:pPr>
      <w:r w:rsidRPr="00D27935">
        <w:rPr>
          <w:rFonts w:ascii="仿宋" w:eastAsia="仿宋" w:hAnsi="仿宋" w:cs="仿宋_GB2312" w:hint="eastAsia"/>
          <w:sz w:val="28"/>
          <w:szCs w:val="28"/>
        </w:rPr>
        <w:t>2.2租赁期限自</w:t>
      </w:r>
      <w:r w:rsidRPr="00D27935">
        <w:rPr>
          <w:rFonts w:ascii="仿宋" w:eastAsia="仿宋" w:hAnsi="仿宋" w:cs="仿宋_GB2312" w:hint="eastAsia"/>
          <w:sz w:val="28"/>
          <w:szCs w:val="28"/>
          <w:u w:val="single"/>
        </w:rPr>
        <w:t xml:space="preserve">                  </w:t>
      </w:r>
      <w:r w:rsidRPr="00D27935">
        <w:rPr>
          <w:rStyle w:val="ad"/>
          <w:rFonts w:ascii="仿宋" w:eastAsia="仿宋" w:hAnsi="仿宋" w:cs="仿宋_GB2312" w:hint="eastAsia"/>
          <w:i w:val="0"/>
          <w:sz w:val="28"/>
          <w:szCs w:val="28"/>
          <w:shd w:val="clear" w:color="auto" w:fill="FFFFFF"/>
        </w:rPr>
        <w:t>（</w:t>
      </w:r>
      <w:r w:rsidRPr="00D27935">
        <w:rPr>
          <w:rFonts w:ascii="仿宋" w:eastAsia="仿宋" w:hAnsi="仿宋" w:cs="仿宋_GB2312" w:hint="eastAsia"/>
          <w:sz w:val="28"/>
          <w:szCs w:val="28"/>
        </w:rPr>
        <w:t>共</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年</w:t>
      </w:r>
      <w:r w:rsidRPr="00D27935">
        <w:rPr>
          <w:rStyle w:val="ad"/>
          <w:rFonts w:ascii="仿宋" w:eastAsia="仿宋" w:hAnsi="仿宋" w:cs="仿宋_GB2312" w:hint="eastAsia"/>
          <w:i w:val="0"/>
          <w:sz w:val="28"/>
          <w:szCs w:val="28"/>
          <w:shd w:val="clear" w:color="auto" w:fill="FFFFFF"/>
        </w:rPr>
        <w:t>）</w:t>
      </w:r>
      <w:r w:rsidRPr="00D27935">
        <w:rPr>
          <w:rStyle w:val="ad"/>
          <w:rFonts w:ascii="仿宋" w:eastAsia="仿宋" w:hAnsi="仿宋" w:cs="仿宋_GB2312" w:hint="eastAsia"/>
          <w:sz w:val="28"/>
          <w:szCs w:val="28"/>
          <w:shd w:val="clear" w:color="auto" w:fill="FFFFFF"/>
        </w:rPr>
        <w:t>。</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第三条 租金、履约保证金</w:t>
      </w:r>
    </w:p>
    <w:p w:rsidR="00060EBF"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3.1经公开竞价，第一年租金为</w:t>
      </w:r>
      <w:r w:rsidRPr="00D27935">
        <w:rPr>
          <w:rFonts w:ascii="仿宋" w:eastAsia="仿宋" w:hAnsi="仿宋" w:cs="仿宋_GB2312" w:hint="eastAsia"/>
          <w:iCs/>
          <w:sz w:val="28"/>
          <w:szCs w:val="28"/>
          <w:u w:val="single"/>
        </w:rPr>
        <w:t xml:space="preserve">      </w:t>
      </w:r>
      <w:r w:rsidRPr="00D27935">
        <w:rPr>
          <w:rFonts w:ascii="仿宋" w:eastAsia="仿宋" w:hAnsi="仿宋" w:cs="仿宋_GB2312" w:hint="eastAsia"/>
          <w:sz w:val="28"/>
          <w:szCs w:val="28"/>
        </w:rPr>
        <w:t>元/月，第二年租金至第三年租金在第一年租金的基础上递增  %，第四年租金至第五年租金在第三年租金的基础上递增   %。年租金详见下表：</w:t>
      </w:r>
    </w:p>
    <w:tbl>
      <w:tblPr>
        <w:tblStyle w:val="a8"/>
        <w:tblW w:w="9402" w:type="dxa"/>
        <w:jc w:val="center"/>
        <w:tblInd w:w="0" w:type="dxa"/>
        <w:tblLayout w:type="fixed"/>
        <w:tblLook w:val="04A0" w:firstRow="1" w:lastRow="0" w:firstColumn="1" w:lastColumn="0" w:noHBand="0" w:noVBand="1"/>
      </w:tblPr>
      <w:tblGrid>
        <w:gridCol w:w="1583"/>
        <w:gridCol w:w="3402"/>
        <w:gridCol w:w="2583"/>
        <w:gridCol w:w="1834"/>
      </w:tblGrid>
      <w:tr w:rsidR="00060EBF" w:rsidRPr="00D27935" w:rsidTr="00060EBF">
        <w:trPr>
          <w:trHeight w:val="493"/>
          <w:jc w:val="center"/>
        </w:trPr>
        <w:tc>
          <w:tcPr>
            <w:tcW w:w="1583" w:type="dxa"/>
            <w:vAlign w:val="center"/>
          </w:tcPr>
          <w:p w:rsidR="00060EBF" w:rsidRPr="00060EBF" w:rsidRDefault="00060EBF" w:rsidP="00060EBF">
            <w:pPr>
              <w:pStyle w:val="ac"/>
              <w:snapToGrid w:val="0"/>
              <w:spacing w:after="0"/>
              <w:jc w:val="center"/>
              <w:rPr>
                <w:rFonts w:ascii="仿宋" w:eastAsia="仿宋" w:hAnsi="仿宋" w:cs="仿宋_GB2312"/>
                <w:sz w:val="28"/>
                <w:szCs w:val="28"/>
              </w:rPr>
            </w:pPr>
            <w:r>
              <w:rPr>
                <w:rFonts w:ascii="仿宋" w:eastAsia="仿宋" w:hAnsi="仿宋" w:cs="仿宋_GB2312" w:hint="eastAsia"/>
                <w:sz w:val="28"/>
                <w:szCs w:val="28"/>
              </w:rPr>
              <w:lastRenderedPageBreak/>
              <w:t>租期</w:t>
            </w:r>
          </w:p>
        </w:tc>
        <w:tc>
          <w:tcPr>
            <w:tcW w:w="3402" w:type="dxa"/>
            <w:vAlign w:val="center"/>
          </w:tcPr>
          <w:p w:rsidR="00060EBF" w:rsidRPr="00060EBF" w:rsidRDefault="00060EBF" w:rsidP="00060EBF">
            <w:pPr>
              <w:pStyle w:val="ac"/>
              <w:snapToGrid w:val="0"/>
              <w:spacing w:after="0"/>
              <w:jc w:val="center"/>
              <w:rPr>
                <w:rFonts w:ascii="仿宋" w:eastAsia="仿宋" w:hAnsi="仿宋" w:cs="仿宋_GB2312"/>
                <w:sz w:val="28"/>
                <w:szCs w:val="28"/>
              </w:rPr>
            </w:pPr>
            <w:r w:rsidRPr="00060EBF">
              <w:rPr>
                <w:rFonts w:ascii="仿宋" w:eastAsia="仿宋" w:hAnsi="仿宋" w:cs="仿宋_GB2312" w:hint="eastAsia"/>
                <w:sz w:val="28"/>
                <w:szCs w:val="28"/>
              </w:rPr>
              <w:t>时段</w:t>
            </w:r>
          </w:p>
        </w:tc>
        <w:tc>
          <w:tcPr>
            <w:tcW w:w="2583" w:type="dxa"/>
            <w:vAlign w:val="center"/>
          </w:tcPr>
          <w:p w:rsidR="00060EBF" w:rsidRPr="00060EBF" w:rsidRDefault="00060EBF" w:rsidP="00060EBF">
            <w:pPr>
              <w:pStyle w:val="ac"/>
              <w:snapToGrid w:val="0"/>
              <w:spacing w:after="0"/>
              <w:jc w:val="center"/>
              <w:rPr>
                <w:rFonts w:ascii="仿宋" w:eastAsia="仿宋" w:hAnsi="仿宋" w:cs="仿宋_GB2312"/>
                <w:sz w:val="28"/>
                <w:szCs w:val="28"/>
              </w:rPr>
            </w:pPr>
            <w:r w:rsidRPr="00060EBF">
              <w:rPr>
                <w:rFonts w:ascii="仿宋" w:eastAsia="仿宋" w:hAnsi="仿宋" w:cs="仿宋_GB2312" w:hint="eastAsia"/>
                <w:sz w:val="28"/>
                <w:szCs w:val="28"/>
              </w:rPr>
              <w:t>年租金（元）</w:t>
            </w:r>
          </w:p>
        </w:tc>
        <w:tc>
          <w:tcPr>
            <w:tcW w:w="1834" w:type="dxa"/>
            <w:vAlign w:val="center"/>
          </w:tcPr>
          <w:p w:rsidR="00060EBF" w:rsidRPr="00060EBF" w:rsidRDefault="00060EBF" w:rsidP="00060EBF">
            <w:pPr>
              <w:pStyle w:val="ac"/>
              <w:snapToGrid w:val="0"/>
              <w:spacing w:after="0"/>
              <w:jc w:val="center"/>
              <w:rPr>
                <w:rFonts w:ascii="仿宋" w:eastAsia="仿宋" w:hAnsi="仿宋" w:cs="仿宋_GB2312"/>
                <w:sz w:val="28"/>
                <w:szCs w:val="28"/>
              </w:rPr>
            </w:pPr>
            <w:r w:rsidRPr="00060EBF">
              <w:rPr>
                <w:rFonts w:ascii="仿宋" w:eastAsia="仿宋" w:hAnsi="仿宋" w:cs="仿宋_GB2312" w:hint="eastAsia"/>
                <w:sz w:val="28"/>
                <w:szCs w:val="28"/>
              </w:rPr>
              <w:t>备注</w:t>
            </w:r>
          </w:p>
        </w:tc>
      </w:tr>
      <w:tr w:rsidR="00060EBF" w:rsidRPr="00D27935" w:rsidTr="00060EBF">
        <w:trPr>
          <w:trHeight w:val="493"/>
          <w:jc w:val="center"/>
        </w:trPr>
        <w:tc>
          <w:tcPr>
            <w:tcW w:w="1583" w:type="dxa"/>
            <w:vAlign w:val="center"/>
          </w:tcPr>
          <w:p w:rsidR="00060EBF" w:rsidRPr="00D27935" w:rsidRDefault="00060EBF" w:rsidP="00060EBF">
            <w:pPr>
              <w:snapToGrid w:val="0"/>
              <w:spacing w:line="300" w:lineRule="auto"/>
              <w:jc w:val="center"/>
              <w:rPr>
                <w:rFonts w:ascii="仿宋" w:eastAsia="仿宋" w:hAnsi="仿宋" w:cs="仿宋_GB2312"/>
                <w:sz w:val="28"/>
                <w:szCs w:val="28"/>
              </w:rPr>
            </w:pPr>
            <w:r w:rsidRPr="00D27935">
              <w:rPr>
                <w:rFonts w:ascii="仿宋" w:eastAsia="仿宋" w:hAnsi="仿宋" w:cs="仿宋_GB2312" w:hint="eastAsia"/>
                <w:sz w:val="28"/>
                <w:szCs w:val="28"/>
              </w:rPr>
              <w:t>第一年</w:t>
            </w:r>
          </w:p>
        </w:tc>
        <w:tc>
          <w:tcPr>
            <w:tcW w:w="3402"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2583"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1834" w:type="dxa"/>
            <w:vAlign w:val="center"/>
          </w:tcPr>
          <w:p w:rsidR="00060EBF" w:rsidRPr="00D27935" w:rsidRDefault="00060EBF" w:rsidP="00D27935">
            <w:pPr>
              <w:pStyle w:val="ac"/>
              <w:snapToGrid w:val="0"/>
              <w:spacing w:after="0" w:line="300" w:lineRule="auto"/>
              <w:ind w:left="5250" w:firstLine="643"/>
              <w:jc w:val="center"/>
              <w:rPr>
                <w:rFonts w:ascii="仿宋" w:eastAsia="仿宋" w:hAnsi="仿宋" w:cs="仿宋_GB2312"/>
                <w:sz w:val="28"/>
                <w:szCs w:val="28"/>
              </w:rPr>
            </w:pPr>
          </w:p>
        </w:tc>
      </w:tr>
      <w:tr w:rsidR="00060EBF" w:rsidRPr="00D27935" w:rsidTr="00060EBF">
        <w:trPr>
          <w:jc w:val="center"/>
        </w:trPr>
        <w:tc>
          <w:tcPr>
            <w:tcW w:w="1583" w:type="dxa"/>
            <w:vAlign w:val="center"/>
          </w:tcPr>
          <w:p w:rsidR="00060EBF" w:rsidRPr="00D27935" w:rsidRDefault="00060EBF" w:rsidP="00060EBF">
            <w:pPr>
              <w:snapToGrid w:val="0"/>
              <w:spacing w:line="300" w:lineRule="auto"/>
              <w:jc w:val="center"/>
              <w:rPr>
                <w:rFonts w:ascii="仿宋" w:eastAsia="仿宋" w:hAnsi="仿宋" w:cs="仿宋_GB2312"/>
                <w:sz w:val="28"/>
                <w:szCs w:val="28"/>
              </w:rPr>
            </w:pPr>
            <w:r w:rsidRPr="00D27935">
              <w:rPr>
                <w:rFonts w:ascii="仿宋" w:eastAsia="仿宋" w:hAnsi="仿宋" w:cs="仿宋_GB2312" w:hint="eastAsia"/>
                <w:sz w:val="28"/>
                <w:szCs w:val="28"/>
              </w:rPr>
              <w:t>第二年</w:t>
            </w:r>
          </w:p>
        </w:tc>
        <w:tc>
          <w:tcPr>
            <w:tcW w:w="3402"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2583"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1834"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r>
      <w:tr w:rsidR="00060EBF" w:rsidRPr="00D27935" w:rsidTr="00060EBF">
        <w:trPr>
          <w:jc w:val="center"/>
        </w:trPr>
        <w:tc>
          <w:tcPr>
            <w:tcW w:w="1583" w:type="dxa"/>
            <w:vAlign w:val="center"/>
          </w:tcPr>
          <w:p w:rsidR="00060EBF" w:rsidRPr="00D27935" w:rsidRDefault="00060EBF" w:rsidP="00060EBF">
            <w:pPr>
              <w:snapToGrid w:val="0"/>
              <w:spacing w:line="300" w:lineRule="auto"/>
              <w:jc w:val="center"/>
              <w:rPr>
                <w:rFonts w:ascii="仿宋" w:eastAsia="仿宋" w:hAnsi="仿宋" w:cs="仿宋_GB2312"/>
                <w:sz w:val="28"/>
                <w:szCs w:val="28"/>
              </w:rPr>
            </w:pPr>
            <w:r w:rsidRPr="00D27935">
              <w:rPr>
                <w:rFonts w:ascii="仿宋" w:eastAsia="仿宋" w:hAnsi="仿宋" w:cs="仿宋_GB2312" w:hint="eastAsia"/>
                <w:sz w:val="28"/>
                <w:szCs w:val="28"/>
              </w:rPr>
              <w:t>第三年</w:t>
            </w:r>
          </w:p>
        </w:tc>
        <w:tc>
          <w:tcPr>
            <w:tcW w:w="3402"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2583"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1834" w:type="dxa"/>
            <w:vAlign w:val="center"/>
          </w:tcPr>
          <w:p w:rsidR="00060EBF" w:rsidRPr="00D27935" w:rsidRDefault="00060EBF" w:rsidP="00D27935">
            <w:pPr>
              <w:pStyle w:val="ac"/>
              <w:snapToGrid w:val="0"/>
              <w:spacing w:after="0" w:line="300" w:lineRule="auto"/>
              <w:ind w:left="5250" w:firstLine="643"/>
              <w:jc w:val="center"/>
              <w:rPr>
                <w:rFonts w:ascii="仿宋" w:eastAsia="仿宋" w:hAnsi="仿宋" w:cs="仿宋_GB2312"/>
                <w:sz w:val="28"/>
                <w:szCs w:val="28"/>
              </w:rPr>
            </w:pPr>
          </w:p>
        </w:tc>
      </w:tr>
      <w:tr w:rsidR="00060EBF" w:rsidRPr="00D27935" w:rsidTr="00060EBF">
        <w:trPr>
          <w:jc w:val="center"/>
        </w:trPr>
        <w:tc>
          <w:tcPr>
            <w:tcW w:w="1583" w:type="dxa"/>
            <w:vAlign w:val="center"/>
          </w:tcPr>
          <w:p w:rsidR="00060EBF" w:rsidRPr="00D27935" w:rsidRDefault="00060EBF" w:rsidP="00060EBF">
            <w:pPr>
              <w:snapToGrid w:val="0"/>
              <w:spacing w:line="300" w:lineRule="auto"/>
              <w:jc w:val="center"/>
              <w:rPr>
                <w:rFonts w:ascii="仿宋" w:eastAsia="仿宋" w:hAnsi="仿宋" w:cs="仿宋_GB2312"/>
                <w:sz w:val="28"/>
                <w:szCs w:val="28"/>
              </w:rPr>
            </w:pPr>
            <w:r w:rsidRPr="00D27935">
              <w:rPr>
                <w:rFonts w:ascii="仿宋" w:eastAsia="仿宋" w:hAnsi="仿宋" w:cs="仿宋_GB2312" w:hint="eastAsia"/>
                <w:sz w:val="28"/>
                <w:szCs w:val="28"/>
              </w:rPr>
              <w:t>第四年</w:t>
            </w:r>
          </w:p>
        </w:tc>
        <w:tc>
          <w:tcPr>
            <w:tcW w:w="3402"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2583"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1834"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r>
      <w:tr w:rsidR="00060EBF" w:rsidRPr="00D27935" w:rsidTr="00060EBF">
        <w:trPr>
          <w:jc w:val="center"/>
        </w:trPr>
        <w:tc>
          <w:tcPr>
            <w:tcW w:w="1583" w:type="dxa"/>
            <w:vAlign w:val="center"/>
          </w:tcPr>
          <w:p w:rsidR="00060EBF" w:rsidRPr="00D27935" w:rsidRDefault="00060EBF" w:rsidP="00060EBF">
            <w:pPr>
              <w:snapToGrid w:val="0"/>
              <w:spacing w:line="300" w:lineRule="auto"/>
              <w:jc w:val="center"/>
              <w:rPr>
                <w:rFonts w:ascii="仿宋" w:eastAsia="仿宋" w:hAnsi="仿宋" w:cs="仿宋_GB2312"/>
                <w:sz w:val="28"/>
                <w:szCs w:val="28"/>
              </w:rPr>
            </w:pPr>
            <w:r w:rsidRPr="00D27935">
              <w:rPr>
                <w:rFonts w:ascii="仿宋" w:eastAsia="仿宋" w:hAnsi="仿宋" w:cs="仿宋_GB2312" w:hint="eastAsia"/>
                <w:sz w:val="28"/>
                <w:szCs w:val="28"/>
              </w:rPr>
              <w:t>第五年</w:t>
            </w:r>
          </w:p>
        </w:tc>
        <w:tc>
          <w:tcPr>
            <w:tcW w:w="3402"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2583"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c>
          <w:tcPr>
            <w:tcW w:w="1834"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sz w:val="28"/>
                <w:szCs w:val="28"/>
              </w:rPr>
            </w:pPr>
          </w:p>
        </w:tc>
      </w:tr>
      <w:tr w:rsidR="00060EBF" w:rsidRPr="00D27935" w:rsidTr="00060EBF">
        <w:trPr>
          <w:jc w:val="center"/>
        </w:trPr>
        <w:tc>
          <w:tcPr>
            <w:tcW w:w="1583" w:type="dxa"/>
            <w:vAlign w:val="center"/>
          </w:tcPr>
          <w:p w:rsidR="00060EBF" w:rsidRPr="00D27935" w:rsidRDefault="00060EBF" w:rsidP="00060EBF">
            <w:pPr>
              <w:snapToGrid w:val="0"/>
              <w:spacing w:line="300" w:lineRule="auto"/>
              <w:jc w:val="center"/>
              <w:rPr>
                <w:rFonts w:ascii="仿宋" w:eastAsia="仿宋" w:hAnsi="仿宋" w:cs="仿宋_GB2312"/>
                <w:sz w:val="28"/>
                <w:szCs w:val="28"/>
              </w:rPr>
            </w:pPr>
            <w:r w:rsidRPr="00D27935">
              <w:rPr>
                <w:rFonts w:ascii="仿宋" w:eastAsia="仿宋" w:hAnsi="仿宋" w:cs="仿宋_GB2312" w:hint="eastAsia"/>
                <w:sz w:val="28"/>
                <w:szCs w:val="28"/>
              </w:rPr>
              <w:t>合计</w:t>
            </w:r>
          </w:p>
        </w:tc>
        <w:tc>
          <w:tcPr>
            <w:tcW w:w="3402" w:type="dxa"/>
            <w:vAlign w:val="center"/>
          </w:tcPr>
          <w:p w:rsidR="00060EBF" w:rsidRPr="00D27935" w:rsidRDefault="00060EBF" w:rsidP="00D27935">
            <w:pPr>
              <w:pStyle w:val="ac"/>
              <w:snapToGrid w:val="0"/>
              <w:spacing w:after="0" w:line="300" w:lineRule="auto"/>
              <w:ind w:left="5250" w:firstLine="643"/>
              <w:jc w:val="center"/>
              <w:rPr>
                <w:rFonts w:ascii="仿宋" w:eastAsia="仿宋" w:hAnsi="仿宋" w:cs="仿宋_GB2312"/>
                <w:sz w:val="28"/>
                <w:szCs w:val="28"/>
              </w:rPr>
            </w:pPr>
          </w:p>
        </w:tc>
        <w:tc>
          <w:tcPr>
            <w:tcW w:w="2583" w:type="dxa"/>
            <w:vAlign w:val="center"/>
          </w:tcPr>
          <w:p w:rsidR="00060EBF" w:rsidRPr="00D27935" w:rsidRDefault="00060EBF" w:rsidP="00D27935">
            <w:pPr>
              <w:pStyle w:val="ac"/>
              <w:snapToGrid w:val="0"/>
              <w:spacing w:after="0" w:line="300" w:lineRule="auto"/>
              <w:ind w:left="5250"/>
              <w:jc w:val="center"/>
              <w:rPr>
                <w:rFonts w:ascii="仿宋" w:eastAsia="仿宋" w:hAnsi="仿宋" w:cs="仿宋_GB2312"/>
                <w:b/>
                <w:bCs/>
                <w:sz w:val="28"/>
                <w:szCs w:val="28"/>
              </w:rPr>
            </w:pPr>
          </w:p>
        </w:tc>
        <w:tc>
          <w:tcPr>
            <w:tcW w:w="1834" w:type="dxa"/>
            <w:vAlign w:val="center"/>
          </w:tcPr>
          <w:p w:rsidR="00060EBF" w:rsidRPr="00D27935" w:rsidRDefault="00060EBF" w:rsidP="00D27935">
            <w:pPr>
              <w:pStyle w:val="ac"/>
              <w:snapToGrid w:val="0"/>
              <w:spacing w:after="0" w:line="300" w:lineRule="auto"/>
              <w:ind w:left="5250" w:firstLine="643"/>
              <w:jc w:val="center"/>
              <w:rPr>
                <w:rFonts w:ascii="仿宋" w:eastAsia="仿宋" w:hAnsi="仿宋" w:cs="仿宋_GB2312"/>
                <w:sz w:val="28"/>
                <w:szCs w:val="28"/>
              </w:rPr>
            </w:pPr>
          </w:p>
        </w:tc>
      </w:tr>
    </w:tbl>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3.2乙方在签订本合同前一次性向甲方缴纳合同履约保证金（人民币大写）</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（小写    ），本合同履约保证金不得转为租金。</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3.3合同履约保证金在租赁期满或提前终止本合同后（至少提前3个月书面申请）,如乙方无违约事项，缴清租赁期间应付费用（包括但不限于水电费、卫生费、网络通讯费、税费、</w:t>
      </w:r>
      <w:proofErr w:type="gramStart"/>
      <w:r w:rsidRPr="00D27935">
        <w:rPr>
          <w:rFonts w:ascii="仿宋" w:eastAsia="仿宋" w:hAnsi="仿宋" w:cs="仿宋_GB2312" w:hint="eastAsia"/>
          <w:sz w:val="28"/>
          <w:szCs w:val="28"/>
        </w:rPr>
        <w:t>物业费</w:t>
      </w:r>
      <w:proofErr w:type="gramEnd"/>
      <w:r w:rsidRPr="00D27935">
        <w:rPr>
          <w:rFonts w:ascii="仿宋" w:eastAsia="仿宋" w:hAnsi="仿宋" w:cs="仿宋_GB2312" w:hint="eastAsia"/>
          <w:sz w:val="28"/>
          <w:szCs w:val="28"/>
        </w:rPr>
        <w:t>等），并将属于乙方可移动设备及物件搬空，双方做现场交接后，甲方在一个月内将合同履约保证金无息返还给乙方。</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3.4租金按照“先交后用、半年一付”的原则计缴，乙方在签订本合同前一次性支付第一年租期的上半年租金，此后，每半年的租金乙方应提前15日支付。甲方提供有效税票给乙方。</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3.5乙方应按本合同约定时间向甲方指定银行账号支付相关费用，甲方指定银行账号如下：</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户名：</w:t>
      </w:r>
    </w:p>
    <w:p w:rsidR="00D27935" w:rsidRPr="00D27935" w:rsidRDefault="00D27935" w:rsidP="00D27935">
      <w:pPr>
        <w:snapToGrid w:val="0"/>
        <w:spacing w:line="300" w:lineRule="auto"/>
        <w:ind w:firstLineChars="200" w:firstLine="560"/>
        <w:rPr>
          <w:rFonts w:ascii="仿宋" w:eastAsia="仿宋" w:hAnsi="仿宋" w:cs="仿宋_GB2312"/>
          <w:sz w:val="28"/>
          <w:szCs w:val="28"/>
          <w:u w:val="single"/>
        </w:rPr>
      </w:pPr>
      <w:r w:rsidRPr="00D27935">
        <w:rPr>
          <w:rFonts w:ascii="仿宋" w:eastAsia="仿宋" w:hAnsi="仿宋" w:cs="仿宋_GB2312" w:hint="eastAsia"/>
          <w:sz w:val="28"/>
          <w:szCs w:val="28"/>
        </w:rPr>
        <w:t>账号：</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 xml:space="preserve">开户银行：　                  </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第四条 费用承担</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4.1涉及租赁物的电话、宽带、有线电视、水电、燃气、二次供水、物业管理费、垃圾清运费、电梯设备维保、税费等相关费用，均由乙方自行承担。</w:t>
      </w:r>
    </w:p>
    <w:p w:rsidR="00D27935" w:rsidRPr="00D27935" w:rsidRDefault="00D27935" w:rsidP="00D27935">
      <w:pPr>
        <w:snapToGrid w:val="0"/>
        <w:spacing w:line="300" w:lineRule="auto"/>
        <w:ind w:firstLineChars="200" w:firstLine="560"/>
        <w:rPr>
          <w:rFonts w:ascii="仿宋" w:eastAsia="仿宋" w:hAnsi="仿宋" w:cs="仿宋_GB2312"/>
          <w:b/>
          <w:bCs/>
          <w:sz w:val="28"/>
          <w:szCs w:val="28"/>
        </w:rPr>
      </w:pPr>
      <w:r w:rsidRPr="00D27935">
        <w:rPr>
          <w:rFonts w:ascii="仿宋" w:eastAsia="仿宋" w:hAnsi="仿宋" w:cs="仿宋_GB2312" w:hint="eastAsia"/>
          <w:sz w:val="28"/>
          <w:szCs w:val="28"/>
        </w:rPr>
        <w:t>4.2如发生本合同未列出项目，但与租赁物使用有关的费用也由乙方承担。</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第五条 装修</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5.1乙方应事先将确定的装修方案报甲方审核备案，经取得甲方或政府有关部门许可（如有法律要求）后方可进行装修，装修期间产生的相关费用和责任均由乙方自行承担。</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5.2乙方的装修作业不得影响租赁物的外立面以及整体建筑的框架结构，亦不得影响其安全性。否则，由此造成的相关损失和责任均由乙方自行承担。</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lastRenderedPageBreak/>
        <w:t>5.3装修作业应封闭进行，乙方应在租赁物门口或者四周设立围挡，并保证围挡的安全和美观。围挡的安装、维护、拆除，以及施工过程中造成的人身安全事故和财产损失均由乙方自行承担。</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第六条 甲方权利与义务</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6.1甲方有权按照本合同约定时间向乙方催收租金及相关费用。</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6.2甲方有权对乙方的使用行为进行监督管理，若乙方存在使用不当的行为，甲方有权要求乙方限期整改。</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6.3甲方不承担租赁物因市政工程施工单位或业主单位因施工行为导致乙方经营影响的经济损失、人身安全和财产安全等相关责任。</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6.4乙方是租赁物的实际管理人，甲方不承担乙方在租赁物内发生的一切安全事故的责任。</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6.5甲方不承担因乙方对租赁物进行装修拆改，或因不可抗力的原因导致毁损租赁物和造成乙方财产、人身安全等损失的责任。</w:t>
      </w:r>
    </w:p>
    <w:p w:rsidR="007C0BC6" w:rsidRDefault="00D27935" w:rsidP="007C0BC6">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6.6租赁期满或本合同解除、终止，以及乙方擅自占用租赁物期间，甲方不承担乙方的一切纠纷和安全事故责任。</w:t>
      </w:r>
    </w:p>
    <w:p w:rsidR="00D27935" w:rsidRPr="00D27935" w:rsidRDefault="00D27935" w:rsidP="007C0BC6">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6.7甲方有权在租赁期限届满前6个月，在不影响乙方正常使用的情况下，提前做好租赁物下一轮租赁权的公开招租工作。</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第七条 乙方权利与义务</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7.1乙方应按本合同约定足额支付租金及相关费用，并自觉遵守城市管理相关规定,依法依规进行经营。</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7.2乙方已确认租赁</w:t>
      </w:r>
      <w:proofErr w:type="gramStart"/>
      <w:r w:rsidRPr="00D27935">
        <w:rPr>
          <w:rFonts w:ascii="仿宋" w:eastAsia="仿宋" w:hAnsi="仿宋" w:cs="仿宋_GB2312" w:hint="eastAsia"/>
          <w:sz w:val="28"/>
          <w:szCs w:val="28"/>
        </w:rPr>
        <w:t>物设施</w:t>
      </w:r>
      <w:proofErr w:type="gramEnd"/>
      <w:r w:rsidRPr="00D27935">
        <w:rPr>
          <w:rFonts w:ascii="仿宋" w:eastAsia="仿宋" w:hAnsi="仿宋" w:cs="仿宋_GB2312" w:hint="eastAsia"/>
          <w:sz w:val="28"/>
          <w:szCs w:val="28"/>
        </w:rPr>
        <w:t>的安全性，乙方在使用租赁物的过程中应当注意安全，承担在租赁物内发生的一切事故责任，如因乙方对租赁物的使用、管理、维护不当，导致自身或他人财产损失、人身损害等均由乙方自行承担或处理。如还给甲方造成损失的，除按本合同约定支付违约金外，还应赔偿甲方的所有损失。</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7.3乙方不得擅自改变租赁物原有建筑结构和功能，不得擅自移动或拆除室内设施设备。</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7.4乙方应及时、有效的解决因乙方原因发生的信访投诉等事件，如造成甲方被负面报道、行政处罚、被投诉等不良名誉、信誉影响的，按乙方违约处理。</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7.5乙方应配合做好全国文明城市、卫生城市、安全生产大检查工作，并落实门前四包工作，承担相关费用和责任。</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7.6乙方不得擅自将租赁物出卖、抵押、转租</w:t>
      </w:r>
      <w:r w:rsidRPr="00D27935">
        <w:rPr>
          <w:rFonts w:ascii="仿宋" w:eastAsia="仿宋" w:hAnsi="仿宋" w:cs="仿宋_GB2312" w:hint="eastAsia"/>
          <w:color w:val="0000FF"/>
          <w:sz w:val="28"/>
          <w:szCs w:val="28"/>
        </w:rPr>
        <w:t>、</w:t>
      </w:r>
      <w:r w:rsidRPr="00D27935">
        <w:rPr>
          <w:rFonts w:ascii="仿宋" w:eastAsia="仿宋" w:hAnsi="仿宋" w:cs="仿宋_GB2312" w:hint="eastAsia"/>
          <w:sz w:val="28"/>
          <w:szCs w:val="28"/>
        </w:rPr>
        <w:t>分租或以其他方式给第三方。</w:t>
      </w:r>
      <w:r w:rsidRPr="00D27935">
        <w:rPr>
          <w:rFonts w:ascii="仿宋" w:eastAsia="仿宋" w:hAnsi="仿宋" w:cs="仿宋_GB2312" w:hint="eastAsia"/>
          <w:sz w:val="28"/>
          <w:szCs w:val="28"/>
        </w:rPr>
        <w:lastRenderedPageBreak/>
        <w:t>如乙方为丰富周边生活设施，满足多元化业态需求，确需对租赁物进行转租</w:t>
      </w:r>
      <w:r w:rsidRPr="00D27935">
        <w:rPr>
          <w:rFonts w:ascii="仿宋" w:eastAsia="仿宋" w:hAnsi="仿宋" w:cs="仿宋_GB2312" w:hint="eastAsia"/>
          <w:color w:val="0000FF"/>
          <w:sz w:val="28"/>
          <w:szCs w:val="28"/>
        </w:rPr>
        <w:t>、</w:t>
      </w:r>
      <w:r w:rsidRPr="00D27935">
        <w:rPr>
          <w:rFonts w:ascii="仿宋" w:eastAsia="仿宋" w:hAnsi="仿宋" w:cs="仿宋_GB2312" w:hint="eastAsia"/>
          <w:sz w:val="28"/>
          <w:szCs w:val="28"/>
        </w:rPr>
        <w:t>分租的，应事先征得甲方书面同意，待甲方同意后方可将租赁物转租</w:t>
      </w:r>
      <w:r w:rsidRPr="00D27935">
        <w:rPr>
          <w:rFonts w:ascii="仿宋" w:eastAsia="仿宋" w:hAnsi="仿宋" w:cs="仿宋_GB2312" w:hint="eastAsia"/>
          <w:color w:val="0000FF"/>
          <w:sz w:val="28"/>
          <w:szCs w:val="28"/>
        </w:rPr>
        <w:t>、</w:t>
      </w:r>
      <w:r w:rsidRPr="00D27935">
        <w:rPr>
          <w:rFonts w:ascii="仿宋" w:eastAsia="仿宋" w:hAnsi="仿宋" w:cs="仿宋_GB2312" w:hint="eastAsia"/>
          <w:sz w:val="28"/>
          <w:szCs w:val="28"/>
        </w:rPr>
        <w:t>分租给第三人，但乙方不能在转租、分租上哄抬租金。转租、分租过程中乙方与次承租人产生的经济纠纷和法律纠纷均由乙方自行承担解决。</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7.7若甲方同意乙方转租、分租，如乙方享受了国家、地方政府或甲方出台的减租政策或其他优惠政策，则次承租人也享受同等待遇（不得超过乙方的待遇）。</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 xml:space="preserve">7.8乙方不得在租赁物内进行任何违法违纪活动，不得存放危险、易燃、易爆及其它国家规定的违禁物品；不得经营重污染、重噪音、危险品等相关行业。 </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7.9 乙方自营场所或转租、分租面积在300</w:t>
      </w:r>
      <w:r w:rsidRPr="00D27935">
        <w:rPr>
          <w:rFonts w:ascii="仿宋" w:eastAsia="仿宋" w:hAnsi="仿宋" w:cs="宋体" w:hint="eastAsia"/>
          <w:sz w:val="28"/>
          <w:szCs w:val="28"/>
        </w:rPr>
        <w:t>㎡</w:t>
      </w:r>
      <w:r w:rsidRPr="00D27935">
        <w:rPr>
          <w:rFonts w:ascii="仿宋" w:eastAsia="仿宋" w:hAnsi="仿宋" w:cs="仿宋_GB2312" w:hint="eastAsia"/>
          <w:sz w:val="28"/>
          <w:szCs w:val="28"/>
        </w:rPr>
        <w:t>及以上的餐饮、住宿、娱乐、商业等公众聚集场所，乙方除需自行</w:t>
      </w:r>
      <w:proofErr w:type="gramStart"/>
      <w:r w:rsidRPr="00D27935">
        <w:rPr>
          <w:rFonts w:ascii="仿宋" w:eastAsia="仿宋" w:hAnsi="仿宋" w:cs="仿宋_GB2312" w:hint="eastAsia"/>
          <w:sz w:val="28"/>
          <w:szCs w:val="28"/>
        </w:rPr>
        <w:t>报消</w:t>
      </w:r>
      <w:proofErr w:type="gramEnd"/>
      <w:r w:rsidRPr="00D27935">
        <w:rPr>
          <w:rFonts w:ascii="仿宋" w:eastAsia="仿宋" w:hAnsi="仿宋" w:cs="仿宋_GB2312" w:hint="eastAsia"/>
          <w:sz w:val="28"/>
          <w:szCs w:val="28"/>
        </w:rPr>
        <w:t>防部门，还应积极监督次承租人</w:t>
      </w:r>
      <w:proofErr w:type="gramStart"/>
      <w:r w:rsidRPr="00D27935">
        <w:rPr>
          <w:rFonts w:ascii="仿宋" w:eastAsia="仿宋" w:hAnsi="仿宋" w:cs="仿宋_GB2312" w:hint="eastAsia"/>
          <w:sz w:val="28"/>
          <w:szCs w:val="28"/>
        </w:rPr>
        <w:t>报消</w:t>
      </w:r>
      <w:proofErr w:type="gramEnd"/>
      <w:r w:rsidRPr="00D27935">
        <w:rPr>
          <w:rFonts w:ascii="仿宋" w:eastAsia="仿宋" w:hAnsi="仿宋" w:cs="仿宋_GB2312" w:hint="eastAsia"/>
          <w:sz w:val="28"/>
          <w:szCs w:val="28"/>
        </w:rPr>
        <w:t>防部门。未经消防安全检查合格不得擅自投入使用或经营。</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 xml:space="preserve">7.10乙方不得在经营场所违规设置员工宿舍或违规住人，且应尽全部责任和义务对次承租人违规设置员工宿舍或违规住人的行为进行监督管理和限期整改。 </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第八条 租赁物返还</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 xml:space="preserve">乙方应在租赁期满或本合同终止（含政府征收、征用）之日起七日内返还租赁物，届时乙方出资添置的不可移动资产及固定装修装饰应无偿无条件移交给甲方，属于乙方的可移动资产由乙方自行撤离。   </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 xml:space="preserve">8.1如因乙方擅自拆卸和损毁不可移动资产或固定装修装饰导致租赁物受损的，乙方除应无条件负责修复并按违约处理。 </w:t>
      </w:r>
    </w:p>
    <w:p w:rsidR="00D27935" w:rsidRPr="00D27935" w:rsidRDefault="00D27935" w:rsidP="00D27935">
      <w:pPr>
        <w:snapToGrid w:val="0"/>
        <w:spacing w:line="300" w:lineRule="auto"/>
        <w:ind w:firstLineChars="200" w:firstLine="560"/>
        <w:rPr>
          <w:rFonts w:ascii="仿宋" w:eastAsia="仿宋" w:hAnsi="仿宋" w:cs="仿宋_GB2312"/>
          <w:b/>
          <w:bCs/>
          <w:sz w:val="28"/>
          <w:szCs w:val="28"/>
        </w:rPr>
      </w:pPr>
      <w:r w:rsidRPr="00D27935">
        <w:rPr>
          <w:rFonts w:ascii="仿宋" w:eastAsia="仿宋" w:hAnsi="仿宋" w:cs="仿宋_GB2312" w:hint="eastAsia"/>
          <w:sz w:val="28"/>
          <w:szCs w:val="28"/>
        </w:rPr>
        <w:t>8.2属于乙方的可移动资产在甲方规定的时间内未撤离的，则视为乙方放弃权利处理，届时乙方遗留在租赁物内的设备、物品等财产视为无主物，甲方(或甲方授权的第三方)有权将乙方的上述财产采用搬离等方式处理，由此造成的相关费用、损失由乙方自行承担，甲方无需给予乙方任何赔偿或补偿。</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第九条 违约责任</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9.1 本合同生效后，乙方不得违约。如乙方违约或未履行其应尽义务责任的，或给甲方造成了损失的，均视为违约，甲方有权单方面解除本合同并没收合同履约保证金。且乙方除应按本合同约定支付甲方违约金外，还应赔偿因此给甲方造成的全部损失（包括但不限于甲方支付第三人的赔偿款、补偿款、罚款、违约金或其他款项等损失）及甲方为向乙方主张权利所支付的诉讼费、律师费、差旅费、保全费、保全担保费、评估鉴定费等全部费用。</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lastRenderedPageBreak/>
        <w:t>9.2若乙方拖欠租金或相关费用达30日的，甲方有权单方面解除本合同，没收乙方缴纳的合同履约保证金，并按欠缴金额以每日5%向甲方支付违约金。</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9.3乙方如违反本合同第七条任意一款（除7.1款外）约定的，甲方有权要求乙方限期整改，若乙方未能按甲方要求整改到位的，乙方应按当年度租金的10%向甲方支付违约金，同时甲方有权代为处理，费用可直接从合同履约保证金中扣减；若甲方无法代为处理的，甲方有权单方面解除本合同并没收合同履约保证金。</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9.4如乙方逾期15日内交还租赁物或逾期搬离属于自身的可移动资产，乙方每日应按当期日租金的3倍支付场地占用费，并没收合同履约保证金；逾期超过15日的，乙方每日应按当期日租金的5倍支付场地占用费并没收合同履约保证金。</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第十条 合同生效、变更和解除（终止）</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10.1本合同自甲乙双方签字并加盖公章之日起生效。本合同一式</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份，甲方执</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份，乙方执</w:t>
      </w:r>
      <w:r w:rsidRPr="00D27935">
        <w:rPr>
          <w:rFonts w:ascii="仿宋" w:eastAsia="仿宋" w:hAnsi="仿宋" w:cs="仿宋_GB2312" w:hint="eastAsia"/>
          <w:sz w:val="28"/>
          <w:szCs w:val="28"/>
          <w:u w:val="single"/>
        </w:rPr>
        <w:t xml:space="preserve">    </w:t>
      </w:r>
      <w:r w:rsidRPr="00D27935">
        <w:rPr>
          <w:rFonts w:ascii="仿宋" w:eastAsia="仿宋" w:hAnsi="仿宋" w:cs="仿宋_GB2312" w:hint="eastAsia"/>
          <w:sz w:val="28"/>
          <w:szCs w:val="28"/>
        </w:rPr>
        <w:t>份，具有同等法律效力。</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10.2 本合同生效后，除本合同已有约定外，甲乙任何一方均不得擅自变更或解除本合同，如需变更或解除本合同，均应当书面通知对方，并经双方协商一致，达成书面补充协议。</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10.3本合同任何条款的无效或不可执行，不影响其他条款的有效性和</w:t>
      </w:r>
      <w:proofErr w:type="gramStart"/>
      <w:r w:rsidRPr="00D27935">
        <w:rPr>
          <w:rFonts w:ascii="仿宋" w:eastAsia="仿宋" w:hAnsi="仿宋" w:cs="仿宋_GB2312" w:hint="eastAsia"/>
          <w:sz w:val="28"/>
          <w:szCs w:val="28"/>
        </w:rPr>
        <w:t>可</w:t>
      </w:r>
      <w:proofErr w:type="gramEnd"/>
      <w:r w:rsidRPr="00D27935">
        <w:rPr>
          <w:rFonts w:ascii="仿宋" w:eastAsia="仿宋" w:hAnsi="仿宋" w:cs="仿宋_GB2312" w:hint="eastAsia"/>
          <w:sz w:val="28"/>
          <w:szCs w:val="28"/>
        </w:rPr>
        <w:t>执行性，也不影响整个合同的效力。</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10.4如遇不可抗力因素或政府征用租赁物所在土地而需拆除租赁物导致无法履行合同的，或因甲方按上级主管单位或政府要求就整体规划进行战略性</w:t>
      </w:r>
      <w:proofErr w:type="gramStart"/>
      <w:r w:rsidRPr="00D27935">
        <w:rPr>
          <w:rFonts w:ascii="仿宋" w:eastAsia="仿宋" w:hAnsi="仿宋" w:cs="仿宋_GB2312" w:hint="eastAsia"/>
          <w:sz w:val="28"/>
          <w:szCs w:val="28"/>
        </w:rPr>
        <w:t>调整业</w:t>
      </w:r>
      <w:proofErr w:type="gramEnd"/>
      <w:r w:rsidRPr="00D27935">
        <w:rPr>
          <w:rFonts w:ascii="仿宋" w:eastAsia="仿宋" w:hAnsi="仿宋" w:cs="仿宋_GB2312" w:hint="eastAsia"/>
          <w:sz w:val="28"/>
          <w:szCs w:val="28"/>
        </w:rPr>
        <w:t>态等或需终止合同的，本合同自然终止，双方互不承担责任，租金按照实际使用天数计算，多退少补，本合同履约保证金不计利息退还。</w:t>
      </w:r>
      <w:r w:rsidRPr="00D27935">
        <w:rPr>
          <w:rFonts w:ascii="宋体" w:hAnsi="宋体" w:cs="宋体" w:hint="eastAsia"/>
          <w:sz w:val="28"/>
          <w:szCs w:val="28"/>
        </w:rPr>
        <w:t>  </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第十一条 争议解决</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甲乙双方因本合同引起的或与本合同有关的任何争议，由双方当事人协商解决，协商不成的，任何一方均有权向甲方所在地人民法院提起诉讼解决。在诉讼期间，本合同不涉及争议部分的条款仍须履行。</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第十二条 通知与送达</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12.1本合同中记载的双方联系电话、通讯地址为各自接收对方、法院仲裁等机构发送的文件、法律文书等资料的送达地址。通过邮寄方式送达的，一经投递送达即视为有效送达，因拒绝签收、地址迁移、原址查无此人等原因导致文件、法律文书未能被实际签收的，以文书拒签、投递之日视为送达之日；通</w:t>
      </w:r>
      <w:r w:rsidRPr="00D27935">
        <w:rPr>
          <w:rFonts w:ascii="仿宋" w:eastAsia="仿宋" w:hAnsi="仿宋" w:cs="仿宋_GB2312" w:hint="eastAsia"/>
          <w:sz w:val="28"/>
          <w:szCs w:val="28"/>
        </w:rPr>
        <w:lastRenderedPageBreak/>
        <w:t>过电子邮件、传真 、</w:t>
      </w:r>
      <w:proofErr w:type="gramStart"/>
      <w:r w:rsidRPr="00D27935">
        <w:rPr>
          <w:rFonts w:ascii="仿宋" w:eastAsia="仿宋" w:hAnsi="仿宋" w:cs="仿宋_GB2312" w:hint="eastAsia"/>
          <w:sz w:val="28"/>
          <w:szCs w:val="28"/>
        </w:rPr>
        <w:t>微信信息</w:t>
      </w:r>
      <w:proofErr w:type="gramEnd"/>
      <w:r w:rsidRPr="00D27935">
        <w:rPr>
          <w:rFonts w:ascii="仿宋" w:eastAsia="仿宋" w:hAnsi="仿宋" w:cs="仿宋_GB2312" w:hint="eastAsia"/>
          <w:sz w:val="28"/>
          <w:szCs w:val="28"/>
        </w:rPr>
        <w:t>方式送达的，邮件、传真、</w:t>
      </w:r>
      <w:proofErr w:type="gramStart"/>
      <w:r w:rsidRPr="00D27935">
        <w:rPr>
          <w:rFonts w:ascii="仿宋" w:eastAsia="仿宋" w:hAnsi="仿宋" w:cs="仿宋_GB2312" w:hint="eastAsia"/>
          <w:sz w:val="28"/>
          <w:szCs w:val="28"/>
        </w:rPr>
        <w:t>微信信息</w:t>
      </w:r>
      <w:proofErr w:type="gramEnd"/>
      <w:r w:rsidRPr="00D27935">
        <w:rPr>
          <w:rFonts w:ascii="仿宋" w:eastAsia="仿宋" w:hAnsi="仿宋" w:cs="仿宋_GB2312" w:hint="eastAsia"/>
          <w:sz w:val="28"/>
          <w:szCs w:val="28"/>
        </w:rPr>
        <w:t>发出三日后，无论对方是否签收、拒收、查看等均视为送达；</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 xml:space="preserve">12.2任何一方的通讯地址或联系方式如发生变更，应书面通知对方，通知送达对方之日即为变更之日。变更方未通知的，不发生变更效力，由此造成的一切法律后果及相应的责任均由变更方承担。 </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12.3乙方发生名称、法定代表人（主要负责人）、注册地（住所）、联系地址、联系电话、经营范围等事项变更，应当自变更之日起15日内书面通知甲方。</w:t>
      </w:r>
      <w:r w:rsidRPr="00D27935">
        <w:rPr>
          <w:rFonts w:ascii="仿宋" w:eastAsia="仿宋" w:hAnsi="仿宋" w:cs="仿宋_GB2312" w:hint="eastAsia"/>
          <w:color w:val="0000FF"/>
          <w:sz w:val="28"/>
          <w:szCs w:val="28"/>
        </w:rPr>
        <w:t xml:space="preserve">    </w:t>
      </w:r>
      <w:r w:rsidRPr="00D27935">
        <w:rPr>
          <w:rFonts w:ascii="仿宋" w:eastAsia="仿宋" w:hAnsi="仿宋" w:cs="仿宋_GB2312" w:hint="eastAsia"/>
          <w:sz w:val="28"/>
          <w:szCs w:val="28"/>
        </w:rPr>
        <w:t xml:space="preserve">                         </w:t>
      </w:r>
    </w:p>
    <w:p w:rsidR="00D27935" w:rsidRPr="00D27935" w:rsidRDefault="00D27935" w:rsidP="00D27935">
      <w:pPr>
        <w:snapToGrid w:val="0"/>
        <w:spacing w:line="300" w:lineRule="auto"/>
        <w:ind w:firstLineChars="200" w:firstLine="560"/>
        <w:rPr>
          <w:rFonts w:ascii="仿宋" w:eastAsia="仿宋" w:hAnsi="仿宋" w:cs="黑体"/>
          <w:sz w:val="28"/>
          <w:szCs w:val="28"/>
        </w:rPr>
      </w:pPr>
      <w:r w:rsidRPr="00D27935">
        <w:rPr>
          <w:rFonts w:ascii="仿宋" w:eastAsia="仿宋" w:hAnsi="仿宋" w:cs="黑体" w:hint="eastAsia"/>
          <w:sz w:val="28"/>
          <w:szCs w:val="28"/>
        </w:rPr>
        <w:t>第十三条 特别提示</w:t>
      </w:r>
    </w:p>
    <w:p w:rsidR="00D27935" w:rsidRPr="00D27935" w:rsidRDefault="00D27935" w:rsidP="00D27935">
      <w:pPr>
        <w:snapToGrid w:val="0"/>
        <w:spacing w:line="300" w:lineRule="auto"/>
        <w:ind w:firstLineChars="200" w:firstLine="560"/>
        <w:rPr>
          <w:rFonts w:ascii="仿宋" w:eastAsia="仿宋" w:hAnsi="仿宋" w:cs="仿宋_GB2312"/>
          <w:sz w:val="28"/>
          <w:szCs w:val="28"/>
        </w:rPr>
      </w:pPr>
      <w:r w:rsidRPr="00D27935">
        <w:rPr>
          <w:rFonts w:ascii="仿宋" w:eastAsia="仿宋" w:hAnsi="仿宋" w:cs="仿宋_GB2312" w:hint="eastAsia"/>
          <w:sz w:val="28"/>
          <w:szCs w:val="28"/>
        </w:rPr>
        <w:t>乙方声明：甲方已依法向乙方提示了相关条款，应乙方要求对甲方相关条款的概念、内容及法律效果做了详细说明，乙方已经知悉并理解上述条款。</w:t>
      </w:r>
    </w:p>
    <w:p w:rsidR="00D27935" w:rsidRPr="00D27935" w:rsidRDefault="00D27935" w:rsidP="00D27935">
      <w:pPr>
        <w:snapToGrid w:val="0"/>
        <w:spacing w:line="300" w:lineRule="auto"/>
        <w:ind w:firstLineChars="100" w:firstLine="280"/>
        <w:rPr>
          <w:rFonts w:ascii="仿宋" w:eastAsia="仿宋" w:hAnsi="仿宋" w:cs="仿宋_GB2312"/>
          <w:sz w:val="28"/>
          <w:szCs w:val="28"/>
        </w:rPr>
      </w:pPr>
    </w:p>
    <w:p w:rsidR="00D27935" w:rsidRPr="00D27935" w:rsidRDefault="00D27935" w:rsidP="00D27935">
      <w:pPr>
        <w:snapToGrid w:val="0"/>
        <w:spacing w:line="300" w:lineRule="auto"/>
        <w:ind w:firstLineChars="100" w:firstLine="280"/>
        <w:rPr>
          <w:rFonts w:ascii="仿宋" w:eastAsia="仿宋" w:hAnsi="仿宋" w:cs="仿宋_GB2312"/>
          <w:sz w:val="28"/>
          <w:szCs w:val="28"/>
        </w:rPr>
      </w:pPr>
    </w:p>
    <w:p w:rsidR="00D27935" w:rsidRPr="00D27935" w:rsidRDefault="00D27935" w:rsidP="00D27935">
      <w:pPr>
        <w:snapToGrid w:val="0"/>
        <w:spacing w:line="300" w:lineRule="auto"/>
        <w:ind w:firstLineChars="100" w:firstLine="280"/>
        <w:rPr>
          <w:rFonts w:ascii="仿宋" w:eastAsia="仿宋" w:hAnsi="仿宋" w:cs="仿宋_GB2312"/>
          <w:sz w:val="28"/>
          <w:szCs w:val="28"/>
        </w:rPr>
      </w:pPr>
      <w:r w:rsidRPr="00D27935">
        <w:rPr>
          <w:rFonts w:ascii="仿宋" w:eastAsia="仿宋" w:hAnsi="仿宋" w:cs="仿宋_GB2312" w:hint="eastAsia"/>
          <w:sz w:val="28"/>
          <w:szCs w:val="28"/>
        </w:rPr>
        <w:t>甲方（盖章）：                           乙方（盖章）：</w:t>
      </w:r>
    </w:p>
    <w:p w:rsidR="00D27935" w:rsidRPr="00D27935" w:rsidRDefault="00D27935" w:rsidP="00D27935">
      <w:pPr>
        <w:pStyle w:val="2"/>
        <w:snapToGrid w:val="0"/>
        <w:spacing w:after="0" w:line="300" w:lineRule="auto"/>
        <w:ind w:firstLineChars="100" w:firstLine="280"/>
        <w:rPr>
          <w:rFonts w:ascii="仿宋" w:eastAsia="仿宋" w:hAnsi="仿宋" w:cs="仿宋_GB2312"/>
          <w:sz w:val="28"/>
          <w:szCs w:val="28"/>
        </w:rPr>
      </w:pPr>
      <w:r w:rsidRPr="00D27935">
        <w:rPr>
          <w:rFonts w:ascii="仿宋" w:eastAsia="仿宋" w:hAnsi="仿宋" w:cs="仿宋_GB2312" w:hint="eastAsia"/>
          <w:sz w:val="28"/>
          <w:szCs w:val="28"/>
        </w:rPr>
        <w:t>委托代理人：                            委托代理人：</w:t>
      </w:r>
    </w:p>
    <w:p w:rsidR="00D27935" w:rsidRPr="00D27935" w:rsidRDefault="00D27935" w:rsidP="00D27935">
      <w:pPr>
        <w:snapToGrid w:val="0"/>
        <w:spacing w:line="300" w:lineRule="auto"/>
        <w:ind w:firstLineChars="100" w:firstLine="280"/>
        <w:rPr>
          <w:rFonts w:ascii="仿宋" w:eastAsia="仿宋" w:hAnsi="仿宋" w:cs="仿宋_GB2312"/>
          <w:sz w:val="28"/>
          <w:szCs w:val="28"/>
        </w:rPr>
      </w:pPr>
      <w:r w:rsidRPr="00D27935">
        <w:rPr>
          <w:rFonts w:ascii="仿宋" w:eastAsia="仿宋" w:hAnsi="仿宋" w:cs="仿宋_GB2312" w:hint="eastAsia"/>
          <w:sz w:val="28"/>
          <w:szCs w:val="28"/>
        </w:rPr>
        <w:t>经 办 人：                              经 办 人：</w:t>
      </w:r>
    </w:p>
    <w:p w:rsidR="00D27935" w:rsidRPr="00D27935" w:rsidRDefault="00D27935" w:rsidP="00D27935">
      <w:pPr>
        <w:snapToGrid w:val="0"/>
        <w:spacing w:line="300" w:lineRule="auto"/>
        <w:ind w:firstLineChars="100" w:firstLine="280"/>
        <w:rPr>
          <w:rFonts w:ascii="仿宋" w:eastAsia="仿宋" w:hAnsi="仿宋" w:cs="仿宋_GB2312"/>
          <w:sz w:val="28"/>
          <w:szCs w:val="28"/>
        </w:rPr>
      </w:pPr>
      <w:r w:rsidRPr="00D27935">
        <w:rPr>
          <w:rFonts w:ascii="仿宋" w:eastAsia="仿宋" w:hAnsi="仿宋" w:cs="仿宋_GB2312" w:hint="eastAsia"/>
          <w:sz w:val="28"/>
          <w:szCs w:val="28"/>
        </w:rPr>
        <w:t>电  话：                                电  话：</w:t>
      </w:r>
    </w:p>
    <w:p w:rsidR="00D27935" w:rsidRPr="00D27935" w:rsidRDefault="00D27935" w:rsidP="00D27935">
      <w:pPr>
        <w:snapToGrid w:val="0"/>
        <w:spacing w:line="300" w:lineRule="auto"/>
        <w:jc w:val="center"/>
        <w:rPr>
          <w:rFonts w:ascii="仿宋" w:eastAsia="仿宋" w:hAnsi="仿宋"/>
          <w:sz w:val="28"/>
          <w:szCs w:val="28"/>
        </w:rPr>
      </w:pPr>
      <w:r w:rsidRPr="00D27935">
        <w:rPr>
          <w:rFonts w:ascii="仿宋" w:eastAsia="仿宋" w:hAnsi="仿宋" w:cs="仿宋_GB2312" w:hint="eastAsia"/>
          <w:sz w:val="28"/>
          <w:szCs w:val="28"/>
        </w:rPr>
        <w:t>签订日期：  年  月  日</w:t>
      </w:r>
    </w:p>
    <w:p w:rsidR="00D27935" w:rsidRPr="00256488" w:rsidRDefault="00D27935" w:rsidP="00F605C9">
      <w:pPr>
        <w:widowControl/>
        <w:jc w:val="left"/>
        <w:rPr>
          <w:rFonts w:ascii="楷体" w:eastAsia="楷体" w:hAnsi="楷体" w:cs="Arial"/>
          <w:b/>
          <w:kern w:val="0"/>
          <w:sz w:val="52"/>
          <w:szCs w:val="52"/>
        </w:rPr>
      </w:pPr>
    </w:p>
    <w:sectPr w:rsidR="00D27935" w:rsidRPr="00256488">
      <w:footerReference w:type="default" r:id="rId10"/>
      <w:pgSz w:w="11906" w:h="16838"/>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38" w:rsidRDefault="00722338">
      <w:r>
        <w:separator/>
      </w:r>
    </w:p>
  </w:endnote>
  <w:endnote w:type="continuationSeparator" w:id="0">
    <w:p w:rsidR="00722338" w:rsidRDefault="0072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隶书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84867"/>
    </w:sdtPr>
    <w:sdtEndPr/>
    <w:sdtContent>
      <w:p w:rsidR="00403720" w:rsidRDefault="00403720">
        <w:pPr>
          <w:pStyle w:val="a5"/>
          <w:jc w:val="center"/>
        </w:pPr>
        <w:r>
          <w:fldChar w:fldCharType="begin"/>
        </w:r>
        <w:r>
          <w:instrText>PAGE   \* MERGEFORMAT</w:instrText>
        </w:r>
        <w:r>
          <w:fldChar w:fldCharType="separate"/>
        </w:r>
        <w:r w:rsidR="00840542" w:rsidRPr="00840542">
          <w:rPr>
            <w:noProof/>
            <w:lang w:val="zh-CN"/>
          </w:rPr>
          <w:t>9</w:t>
        </w:r>
        <w:r>
          <w:fldChar w:fldCharType="end"/>
        </w:r>
      </w:p>
    </w:sdtContent>
  </w:sdt>
  <w:p w:rsidR="00403720" w:rsidRDefault="004037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38" w:rsidRDefault="00722338">
      <w:r>
        <w:separator/>
      </w:r>
    </w:p>
  </w:footnote>
  <w:footnote w:type="continuationSeparator" w:id="0">
    <w:p w:rsidR="00722338" w:rsidRDefault="00722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DUxOWVkYmFmM2YzMTU2ZGU2MDhjYzgyMjJjNDcifQ=="/>
  </w:docVars>
  <w:rsids>
    <w:rsidRoot w:val="00A84FD8"/>
    <w:rsid w:val="000005BE"/>
    <w:rsid w:val="0002617A"/>
    <w:rsid w:val="00031141"/>
    <w:rsid w:val="000467A1"/>
    <w:rsid w:val="000505AB"/>
    <w:rsid w:val="00051376"/>
    <w:rsid w:val="00054F64"/>
    <w:rsid w:val="00055E6E"/>
    <w:rsid w:val="00060EBF"/>
    <w:rsid w:val="00064769"/>
    <w:rsid w:val="000665C8"/>
    <w:rsid w:val="00067344"/>
    <w:rsid w:val="00083095"/>
    <w:rsid w:val="00083B92"/>
    <w:rsid w:val="00086C3F"/>
    <w:rsid w:val="0008709C"/>
    <w:rsid w:val="000A60F6"/>
    <w:rsid w:val="000B76FE"/>
    <w:rsid w:val="000C0113"/>
    <w:rsid w:val="000C65BB"/>
    <w:rsid w:val="000D0706"/>
    <w:rsid w:val="000D360D"/>
    <w:rsid w:val="000D778D"/>
    <w:rsid w:val="001035D3"/>
    <w:rsid w:val="0013074F"/>
    <w:rsid w:val="001568A8"/>
    <w:rsid w:val="00162EAE"/>
    <w:rsid w:val="00176ED1"/>
    <w:rsid w:val="00186762"/>
    <w:rsid w:val="00187233"/>
    <w:rsid w:val="001913CD"/>
    <w:rsid w:val="00193C7B"/>
    <w:rsid w:val="0019763D"/>
    <w:rsid w:val="001B2EE0"/>
    <w:rsid w:val="001B6978"/>
    <w:rsid w:val="001C05E8"/>
    <w:rsid w:val="001C1161"/>
    <w:rsid w:val="001C340E"/>
    <w:rsid w:val="001D3865"/>
    <w:rsid w:val="001E094F"/>
    <w:rsid w:val="001F19B6"/>
    <w:rsid w:val="001F6CF4"/>
    <w:rsid w:val="00201E62"/>
    <w:rsid w:val="00205E1E"/>
    <w:rsid w:val="00206939"/>
    <w:rsid w:val="0021563E"/>
    <w:rsid w:val="0021658B"/>
    <w:rsid w:val="002204D2"/>
    <w:rsid w:val="00226FB7"/>
    <w:rsid w:val="002352CA"/>
    <w:rsid w:val="002406A4"/>
    <w:rsid w:val="00245857"/>
    <w:rsid w:val="0026007F"/>
    <w:rsid w:val="002644B7"/>
    <w:rsid w:val="002732E0"/>
    <w:rsid w:val="00273E7C"/>
    <w:rsid w:val="0028359E"/>
    <w:rsid w:val="002852E9"/>
    <w:rsid w:val="00295042"/>
    <w:rsid w:val="002A0557"/>
    <w:rsid w:val="002A11ED"/>
    <w:rsid w:val="002A24EE"/>
    <w:rsid w:val="002B3CF6"/>
    <w:rsid w:val="002C4743"/>
    <w:rsid w:val="002D1878"/>
    <w:rsid w:val="002D7237"/>
    <w:rsid w:val="002E15A7"/>
    <w:rsid w:val="002F32CD"/>
    <w:rsid w:val="002F3CF0"/>
    <w:rsid w:val="0030144D"/>
    <w:rsid w:val="00315CB5"/>
    <w:rsid w:val="003263D8"/>
    <w:rsid w:val="003426F5"/>
    <w:rsid w:val="00350166"/>
    <w:rsid w:val="003572FE"/>
    <w:rsid w:val="003710FF"/>
    <w:rsid w:val="003830F6"/>
    <w:rsid w:val="003930AA"/>
    <w:rsid w:val="0039424C"/>
    <w:rsid w:val="003A3F09"/>
    <w:rsid w:val="003C425C"/>
    <w:rsid w:val="003E2ECE"/>
    <w:rsid w:val="00400639"/>
    <w:rsid w:val="004008F4"/>
    <w:rsid w:val="004029BD"/>
    <w:rsid w:val="0040367C"/>
    <w:rsid w:val="00403720"/>
    <w:rsid w:val="00405CBB"/>
    <w:rsid w:val="00421902"/>
    <w:rsid w:val="004310F9"/>
    <w:rsid w:val="00440F8B"/>
    <w:rsid w:val="00451212"/>
    <w:rsid w:val="0045293F"/>
    <w:rsid w:val="00474050"/>
    <w:rsid w:val="00480B5A"/>
    <w:rsid w:val="004875CE"/>
    <w:rsid w:val="004925E1"/>
    <w:rsid w:val="004949F2"/>
    <w:rsid w:val="004A6727"/>
    <w:rsid w:val="004A6FCF"/>
    <w:rsid w:val="004B1BE0"/>
    <w:rsid w:val="004B2A96"/>
    <w:rsid w:val="004B6273"/>
    <w:rsid w:val="004C2F4E"/>
    <w:rsid w:val="004F0B63"/>
    <w:rsid w:val="004F0FA5"/>
    <w:rsid w:val="004F1F3D"/>
    <w:rsid w:val="004F51D7"/>
    <w:rsid w:val="00504946"/>
    <w:rsid w:val="005224E7"/>
    <w:rsid w:val="00524F6D"/>
    <w:rsid w:val="005316D3"/>
    <w:rsid w:val="00535513"/>
    <w:rsid w:val="00535762"/>
    <w:rsid w:val="005363D0"/>
    <w:rsid w:val="00543AD9"/>
    <w:rsid w:val="00555222"/>
    <w:rsid w:val="00566E7A"/>
    <w:rsid w:val="00590C9F"/>
    <w:rsid w:val="00595A95"/>
    <w:rsid w:val="005A1864"/>
    <w:rsid w:val="005A7181"/>
    <w:rsid w:val="005C2D64"/>
    <w:rsid w:val="005C4AC2"/>
    <w:rsid w:val="005D21BC"/>
    <w:rsid w:val="005E335B"/>
    <w:rsid w:val="00625EF0"/>
    <w:rsid w:val="00625F3C"/>
    <w:rsid w:val="006543BC"/>
    <w:rsid w:val="00656257"/>
    <w:rsid w:val="00670376"/>
    <w:rsid w:val="00670D23"/>
    <w:rsid w:val="006847EF"/>
    <w:rsid w:val="006907E9"/>
    <w:rsid w:val="006960F2"/>
    <w:rsid w:val="006A0325"/>
    <w:rsid w:val="006A20D5"/>
    <w:rsid w:val="006A5DA9"/>
    <w:rsid w:val="006A6AC5"/>
    <w:rsid w:val="006B091C"/>
    <w:rsid w:val="006C43EE"/>
    <w:rsid w:val="006C4573"/>
    <w:rsid w:val="006C783C"/>
    <w:rsid w:val="006D2E50"/>
    <w:rsid w:val="006F5719"/>
    <w:rsid w:val="007077A4"/>
    <w:rsid w:val="00712409"/>
    <w:rsid w:val="00721B62"/>
    <w:rsid w:val="00722338"/>
    <w:rsid w:val="00727833"/>
    <w:rsid w:val="00756906"/>
    <w:rsid w:val="00760E07"/>
    <w:rsid w:val="00770C7D"/>
    <w:rsid w:val="0077749E"/>
    <w:rsid w:val="00783AEC"/>
    <w:rsid w:val="007909F8"/>
    <w:rsid w:val="00795688"/>
    <w:rsid w:val="007A3960"/>
    <w:rsid w:val="007A6D87"/>
    <w:rsid w:val="007A7890"/>
    <w:rsid w:val="007B56C4"/>
    <w:rsid w:val="007C0BC6"/>
    <w:rsid w:val="007C3485"/>
    <w:rsid w:val="007D3BA4"/>
    <w:rsid w:val="007F6523"/>
    <w:rsid w:val="00801FD4"/>
    <w:rsid w:val="00805DA6"/>
    <w:rsid w:val="00816D24"/>
    <w:rsid w:val="0082543E"/>
    <w:rsid w:val="0083246E"/>
    <w:rsid w:val="0083456A"/>
    <w:rsid w:val="008356F6"/>
    <w:rsid w:val="00837C18"/>
    <w:rsid w:val="0084011B"/>
    <w:rsid w:val="00840542"/>
    <w:rsid w:val="008466EB"/>
    <w:rsid w:val="00852D7E"/>
    <w:rsid w:val="00861321"/>
    <w:rsid w:val="0087342A"/>
    <w:rsid w:val="00876B5D"/>
    <w:rsid w:val="008810E6"/>
    <w:rsid w:val="0088448F"/>
    <w:rsid w:val="0089439C"/>
    <w:rsid w:val="00897612"/>
    <w:rsid w:val="0089762C"/>
    <w:rsid w:val="008B104F"/>
    <w:rsid w:val="008C7002"/>
    <w:rsid w:val="008D080D"/>
    <w:rsid w:val="008F2813"/>
    <w:rsid w:val="00903FF8"/>
    <w:rsid w:val="00911BAB"/>
    <w:rsid w:val="00923AC6"/>
    <w:rsid w:val="00924336"/>
    <w:rsid w:val="00934549"/>
    <w:rsid w:val="00942753"/>
    <w:rsid w:val="00950CEB"/>
    <w:rsid w:val="00960106"/>
    <w:rsid w:val="0096751D"/>
    <w:rsid w:val="0096798F"/>
    <w:rsid w:val="0097677A"/>
    <w:rsid w:val="00984AB1"/>
    <w:rsid w:val="009A0AC4"/>
    <w:rsid w:val="009A0BBA"/>
    <w:rsid w:val="009A3ACF"/>
    <w:rsid w:val="009A49CF"/>
    <w:rsid w:val="009C3F72"/>
    <w:rsid w:val="009C4C6B"/>
    <w:rsid w:val="009D0589"/>
    <w:rsid w:val="009D0724"/>
    <w:rsid w:val="009D218A"/>
    <w:rsid w:val="009D3AD4"/>
    <w:rsid w:val="009D48F1"/>
    <w:rsid w:val="009E4B10"/>
    <w:rsid w:val="009F296A"/>
    <w:rsid w:val="00A01B07"/>
    <w:rsid w:val="00A2490F"/>
    <w:rsid w:val="00A258C7"/>
    <w:rsid w:val="00A27B40"/>
    <w:rsid w:val="00A30193"/>
    <w:rsid w:val="00A338D7"/>
    <w:rsid w:val="00A3557A"/>
    <w:rsid w:val="00A43C63"/>
    <w:rsid w:val="00A56D91"/>
    <w:rsid w:val="00A5798C"/>
    <w:rsid w:val="00A6033A"/>
    <w:rsid w:val="00A63F89"/>
    <w:rsid w:val="00A84FD8"/>
    <w:rsid w:val="00AA157A"/>
    <w:rsid w:val="00AA6D9C"/>
    <w:rsid w:val="00AB1406"/>
    <w:rsid w:val="00AB2DCF"/>
    <w:rsid w:val="00AC4461"/>
    <w:rsid w:val="00AC5C7E"/>
    <w:rsid w:val="00AD5D1E"/>
    <w:rsid w:val="00AF2546"/>
    <w:rsid w:val="00AF4CBD"/>
    <w:rsid w:val="00B02316"/>
    <w:rsid w:val="00B10BF8"/>
    <w:rsid w:val="00B16532"/>
    <w:rsid w:val="00B23A02"/>
    <w:rsid w:val="00B275A6"/>
    <w:rsid w:val="00B47C4B"/>
    <w:rsid w:val="00B52012"/>
    <w:rsid w:val="00B5496C"/>
    <w:rsid w:val="00B660F7"/>
    <w:rsid w:val="00B661F1"/>
    <w:rsid w:val="00B70FE2"/>
    <w:rsid w:val="00B72074"/>
    <w:rsid w:val="00B83B35"/>
    <w:rsid w:val="00BA6563"/>
    <w:rsid w:val="00BA7DDD"/>
    <w:rsid w:val="00BB2505"/>
    <w:rsid w:val="00BD2327"/>
    <w:rsid w:val="00BD684D"/>
    <w:rsid w:val="00BE014D"/>
    <w:rsid w:val="00BE1ADB"/>
    <w:rsid w:val="00BE5347"/>
    <w:rsid w:val="00BF0B2D"/>
    <w:rsid w:val="00BF0CEA"/>
    <w:rsid w:val="00C04951"/>
    <w:rsid w:val="00C052A6"/>
    <w:rsid w:val="00C10EA8"/>
    <w:rsid w:val="00C14167"/>
    <w:rsid w:val="00C14850"/>
    <w:rsid w:val="00C15109"/>
    <w:rsid w:val="00C16524"/>
    <w:rsid w:val="00C24910"/>
    <w:rsid w:val="00C31238"/>
    <w:rsid w:val="00C444C6"/>
    <w:rsid w:val="00C51D78"/>
    <w:rsid w:val="00C52009"/>
    <w:rsid w:val="00C54492"/>
    <w:rsid w:val="00C82C92"/>
    <w:rsid w:val="00C92A54"/>
    <w:rsid w:val="00C97087"/>
    <w:rsid w:val="00CA7C40"/>
    <w:rsid w:val="00CB0D28"/>
    <w:rsid w:val="00CB5338"/>
    <w:rsid w:val="00CC2A0A"/>
    <w:rsid w:val="00CD023C"/>
    <w:rsid w:val="00CD0301"/>
    <w:rsid w:val="00CD0CD6"/>
    <w:rsid w:val="00CE63C4"/>
    <w:rsid w:val="00CF4632"/>
    <w:rsid w:val="00D025F8"/>
    <w:rsid w:val="00D0267E"/>
    <w:rsid w:val="00D07594"/>
    <w:rsid w:val="00D07A76"/>
    <w:rsid w:val="00D11666"/>
    <w:rsid w:val="00D11DE4"/>
    <w:rsid w:val="00D13301"/>
    <w:rsid w:val="00D27622"/>
    <w:rsid w:val="00D27935"/>
    <w:rsid w:val="00D366CB"/>
    <w:rsid w:val="00D36F38"/>
    <w:rsid w:val="00D40339"/>
    <w:rsid w:val="00D4195B"/>
    <w:rsid w:val="00D45082"/>
    <w:rsid w:val="00D47963"/>
    <w:rsid w:val="00D50C03"/>
    <w:rsid w:val="00D6250C"/>
    <w:rsid w:val="00D6308B"/>
    <w:rsid w:val="00D706A2"/>
    <w:rsid w:val="00D8050C"/>
    <w:rsid w:val="00D81376"/>
    <w:rsid w:val="00D83B88"/>
    <w:rsid w:val="00D852A8"/>
    <w:rsid w:val="00DB19BB"/>
    <w:rsid w:val="00DB3089"/>
    <w:rsid w:val="00DD3779"/>
    <w:rsid w:val="00DF33B7"/>
    <w:rsid w:val="00E04623"/>
    <w:rsid w:val="00E06502"/>
    <w:rsid w:val="00E124B5"/>
    <w:rsid w:val="00E14ED9"/>
    <w:rsid w:val="00E25CA5"/>
    <w:rsid w:val="00E34069"/>
    <w:rsid w:val="00E35A24"/>
    <w:rsid w:val="00E4220A"/>
    <w:rsid w:val="00E54018"/>
    <w:rsid w:val="00E8189E"/>
    <w:rsid w:val="00E8631E"/>
    <w:rsid w:val="00E865F6"/>
    <w:rsid w:val="00E877CF"/>
    <w:rsid w:val="00EA1DA2"/>
    <w:rsid w:val="00EA3523"/>
    <w:rsid w:val="00EB1461"/>
    <w:rsid w:val="00EB23CE"/>
    <w:rsid w:val="00ED5DDF"/>
    <w:rsid w:val="00EE2872"/>
    <w:rsid w:val="00EE3252"/>
    <w:rsid w:val="00EE75F2"/>
    <w:rsid w:val="00EF22A2"/>
    <w:rsid w:val="00F00660"/>
    <w:rsid w:val="00F01341"/>
    <w:rsid w:val="00F02282"/>
    <w:rsid w:val="00F033F4"/>
    <w:rsid w:val="00F05E6A"/>
    <w:rsid w:val="00F06861"/>
    <w:rsid w:val="00F26E42"/>
    <w:rsid w:val="00F311F4"/>
    <w:rsid w:val="00F50B88"/>
    <w:rsid w:val="00F57707"/>
    <w:rsid w:val="00F605C9"/>
    <w:rsid w:val="00F63347"/>
    <w:rsid w:val="00F71902"/>
    <w:rsid w:val="00F7442C"/>
    <w:rsid w:val="00F83CF4"/>
    <w:rsid w:val="00F90C0F"/>
    <w:rsid w:val="00F91FCE"/>
    <w:rsid w:val="00FB0DC6"/>
    <w:rsid w:val="00FB4513"/>
    <w:rsid w:val="00FC7C9D"/>
    <w:rsid w:val="00FD5157"/>
    <w:rsid w:val="00FD6437"/>
    <w:rsid w:val="00FD70FC"/>
    <w:rsid w:val="00FE28C9"/>
    <w:rsid w:val="00FE743F"/>
    <w:rsid w:val="00FF5441"/>
    <w:rsid w:val="00FF6D6F"/>
    <w:rsid w:val="05E62250"/>
    <w:rsid w:val="07574AD6"/>
    <w:rsid w:val="14333BA0"/>
    <w:rsid w:val="23585CFD"/>
    <w:rsid w:val="6972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Hyperlink" w:semiHidden="0" w:uiPriority="0"/>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Pr>
      <w:color w:val="0000FF"/>
      <w:u w:val="single"/>
    </w:rPr>
  </w:style>
  <w:style w:type="character" w:customStyle="1" w:styleId="1Char">
    <w:name w:val="标题 1 Char"/>
    <w:basedOn w:val="a0"/>
    <w:link w:val="1"/>
    <w:rPr>
      <w:rFonts w:ascii="Times New Roman" w:eastAsia="仿宋_GB2312" w:hAnsi="Times New Roman" w:cs="Times New Roman"/>
      <w:b/>
      <w:bCs/>
      <w:kern w:val="44"/>
      <w:sz w:val="44"/>
      <w:szCs w:val="44"/>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日期 Char"/>
    <w:basedOn w:val="a0"/>
    <w:link w:val="a3"/>
    <w:uiPriority w:val="99"/>
    <w:semiHidden/>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paragraph" w:styleId="ab">
    <w:name w:val="annotation text"/>
    <w:basedOn w:val="a"/>
    <w:link w:val="Char3"/>
    <w:qFormat/>
    <w:rsid w:val="0045293F"/>
    <w:pPr>
      <w:jc w:val="left"/>
    </w:pPr>
  </w:style>
  <w:style w:type="character" w:customStyle="1" w:styleId="Char3">
    <w:name w:val="批注文字 Char"/>
    <w:basedOn w:val="a0"/>
    <w:link w:val="ab"/>
    <w:rsid w:val="0045293F"/>
    <w:rPr>
      <w:rFonts w:ascii="Times New Roman" w:eastAsia="宋体" w:hAnsi="Times New Roman" w:cs="Times New Roman"/>
      <w:kern w:val="2"/>
      <w:sz w:val="21"/>
      <w:szCs w:val="24"/>
    </w:rPr>
  </w:style>
  <w:style w:type="paragraph" w:styleId="ac">
    <w:name w:val="Body Text"/>
    <w:basedOn w:val="a"/>
    <w:next w:val="a"/>
    <w:link w:val="Char4"/>
    <w:qFormat/>
    <w:rsid w:val="0045293F"/>
    <w:pPr>
      <w:spacing w:after="120"/>
    </w:pPr>
    <w:rPr>
      <w:rFonts w:asciiTheme="minorHAnsi" w:eastAsiaTheme="minorEastAsia" w:hAnsiTheme="minorHAnsi" w:cstheme="minorBidi"/>
    </w:rPr>
  </w:style>
  <w:style w:type="character" w:customStyle="1" w:styleId="Char4">
    <w:name w:val="正文文本 Char"/>
    <w:basedOn w:val="a0"/>
    <w:link w:val="ac"/>
    <w:rsid w:val="0045293F"/>
    <w:rPr>
      <w:kern w:val="2"/>
      <w:sz w:val="21"/>
      <w:szCs w:val="24"/>
    </w:rPr>
  </w:style>
  <w:style w:type="character" w:styleId="ad">
    <w:name w:val="Emphasis"/>
    <w:basedOn w:val="a0"/>
    <w:qFormat/>
    <w:rsid w:val="009A0AC4"/>
    <w:rPr>
      <w:i/>
    </w:rPr>
  </w:style>
  <w:style w:type="paragraph" w:styleId="ae">
    <w:name w:val="Body Text Indent"/>
    <w:basedOn w:val="a"/>
    <w:link w:val="Char5"/>
    <w:uiPriority w:val="99"/>
    <w:semiHidden/>
    <w:unhideWhenUsed/>
    <w:rsid w:val="00F605C9"/>
    <w:pPr>
      <w:spacing w:after="120"/>
      <w:ind w:leftChars="200" w:left="420"/>
    </w:pPr>
  </w:style>
  <w:style w:type="character" w:customStyle="1" w:styleId="Char5">
    <w:name w:val="正文文本缩进 Char"/>
    <w:basedOn w:val="a0"/>
    <w:link w:val="ae"/>
    <w:uiPriority w:val="99"/>
    <w:semiHidden/>
    <w:rsid w:val="00F605C9"/>
    <w:rPr>
      <w:rFonts w:ascii="Times New Roman" w:eastAsia="宋体" w:hAnsi="Times New Roman" w:cs="Times New Roman"/>
      <w:kern w:val="2"/>
      <w:sz w:val="21"/>
      <w:szCs w:val="24"/>
    </w:rPr>
  </w:style>
  <w:style w:type="paragraph" w:styleId="2">
    <w:name w:val="Body Text First Indent 2"/>
    <w:basedOn w:val="ae"/>
    <w:link w:val="2Char"/>
    <w:uiPriority w:val="99"/>
    <w:semiHidden/>
    <w:unhideWhenUsed/>
    <w:rsid w:val="00F605C9"/>
    <w:pPr>
      <w:ind w:firstLineChars="200" w:firstLine="420"/>
    </w:pPr>
  </w:style>
  <w:style w:type="character" w:customStyle="1" w:styleId="2Char">
    <w:name w:val="正文首行缩进 2 Char"/>
    <w:basedOn w:val="Char5"/>
    <w:link w:val="2"/>
    <w:uiPriority w:val="99"/>
    <w:semiHidden/>
    <w:rsid w:val="00F605C9"/>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Hyperlink" w:semiHidden="0" w:uiPriority="0"/>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Pr>
      <w:color w:val="0000FF"/>
      <w:u w:val="single"/>
    </w:rPr>
  </w:style>
  <w:style w:type="character" w:customStyle="1" w:styleId="1Char">
    <w:name w:val="标题 1 Char"/>
    <w:basedOn w:val="a0"/>
    <w:link w:val="1"/>
    <w:rPr>
      <w:rFonts w:ascii="Times New Roman" w:eastAsia="仿宋_GB2312" w:hAnsi="Times New Roman" w:cs="Times New Roman"/>
      <w:b/>
      <w:bCs/>
      <w:kern w:val="44"/>
      <w:sz w:val="44"/>
      <w:szCs w:val="44"/>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日期 Char"/>
    <w:basedOn w:val="a0"/>
    <w:link w:val="a3"/>
    <w:uiPriority w:val="99"/>
    <w:semiHidden/>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paragraph" w:styleId="ab">
    <w:name w:val="annotation text"/>
    <w:basedOn w:val="a"/>
    <w:link w:val="Char3"/>
    <w:qFormat/>
    <w:rsid w:val="0045293F"/>
    <w:pPr>
      <w:jc w:val="left"/>
    </w:pPr>
  </w:style>
  <w:style w:type="character" w:customStyle="1" w:styleId="Char3">
    <w:name w:val="批注文字 Char"/>
    <w:basedOn w:val="a0"/>
    <w:link w:val="ab"/>
    <w:rsid w:val="0045293F"/>
    <w:rPr>
      <w:rFonts w:ascii="Times New Roman" w:eastAsia="宋体" w:hAnsi="Times New Roman" w:cs="Times New Roman"/>
      <w:kern w:val="2"/>
      <w:sz w:val="21"/>
      <w:szCs w:val="24"/>
    </w:rPr>
  </w:style>
  <w:style w:type="paragraph" w:styleId="ac">
    <w:name w:val="Body Text"/>
    <w:basedOn w:val="a"/>
    <w:next w:val="a"/>
    <w:link w:val="Char4"/>
    <w:qFormat/>
    <w:rsid w:val="0045293F"/>
    <w:pPr>
      <w:spacing w:after="120"/>
    </w:pPr>
    <w:rPr>
      <w:rFonts w:asciiTheme="minorHAnsi" w:eastAsiaTheme="minorEastAsia" w:hAnsiTheme="minorHAnsi" w:cstheme="minorBidi"/>
    </w:rPr>
  </w:style>
  <w:style w:type="character" w:customStyle="1" w:styleId="Char4">
    <w:name w:val="正文文本 Char"/>
    <w:basedOn w:val="a0"/>
    <w:link w:val="ac"/>
    <w:rsid w:val="0045293F"/>
    <w:rPr>
      <w:kern w:val="2"/>
      <w:sz w:val="21"/>
      <w:szCs w:val="24"/>
    </w:rPr>
  </w:style>
  <w:style w:type="character" w:styleId="ad">
    <w:name w:val="Emphasis"/>
    <w:basedOn w:val="a0"/>
    <w:qFormat/>
    <w:rsid w:val="009A0AC4"/>
    <w:rPr>
      <w:i/>
    </w:rPr>
  </w:style>
  <w:style w:type="paragraph" w:styleId="ae">
    <w:name w:val="Body Text Indent"/>
    <w:basedOn w:val="a"/>
    <w:link w:val="Char5"/>
    <w:uiPriority w:val="99"/>
    <w:semiHidden/>
    <w:unhideWhenUsed/>
    <w:rsid w:val="00F605C9"/>
    <w:pPr>
      <w:spacing w:after="120"/>
      <w:ind w:leftChars="200" w:left="420"/>
    </w:pPr>
  </w:style>
  <w:style w:type="character" w:customStyle="1" w:styleId="Char5">
    <w:name w:val="正文文本缩进 Char"/>
    <w:basedOn w:val="a0"/>
    <w:link w:val="ae"/>
    <w:uiPriority w:val="99"/>
    <w:semiHidden/>
    <w:rsid w:val="00F605C9"/>
    <w:rPr>
      <w:rFonts w:ascii="Times New Roman" w:eastAsia="宋体" w:hAnsi="Times New Roman" w:cs="Times New Roman"/>
      <w:kern w:val="2"/>
      <w:sz w:val="21"/>
      <w:szCs w:val="24"/>
    </w:rPr>
  </w:style>
  <w:style w:type="paragraph" w:styleId="2">
    <w:name w:val="Body Text First Indent 2"/>
    <w:basedOn w:val="ae"/>
    <w:link w:val="2Char"/>
    <w:uiPriority w:val="99"/>
    <w:semiHidden/>
    <w:unhideWhenUsed/>
    <w:rsid w:val="00F605C9"/>
    <w:pPr>
      <w:ind w:firstLineChars="200" w:firstLine="420"/>
    </w:pPr>
  </w:style>
  <w:style w:type="character" w:customStyle="1" w:styleId="2Char">
    <w:name w:val="正文首行缩进 2 Char"/>
    <w:basedOn w:val="Char5"/>
    <w:link w:val="2"/>
    <w:uiPriority w:val="99"/>
    <w:semiHidden/>
    <w:rsid w:val="00F605C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1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xsggzy.cn/web/&#65289;&#20030;&#34892;&#32593;&#3247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gzy.ji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5D91-9550-48A4-904C-DD5F6ECC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15</Pages>
  <Words>1629</Words>
  <Characters>9286</Characters>
  <Application>Microsoft Office Word</Application>
  <DocSecurity>0</DocSecurity>
  <Lines>77</Lines>
  <Paragraphs>21</Paragraphs>
  <ScaleCrop>false</ScaleCrop>
  <Company>WRGHO.COM</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76</cp:revision>
  <cp:lastPrinted>2024-08-22T01:15:00Z</cp:lastPrinted>
  <dcterms:created xsi:type="dcterms:W3CDTF">2023-08-28T01:43:00Z</dcterms:created>
  <dcterms:modified xsi:type="dcterms:W3CDTF">2024-08-22T01:22:00Z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50EB8CA411C34CA8A536D2D163F26D0E</vt:lpwstr>
  </property>
</Properties>
</file>